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D9" w:rsidRPr="007503F8" w:rsidRDefault="007503F8" w:rsidP="00834AF1">
      <w:pPr>
        <w:tabs>
          <w:tab w:val="left" w:pos="3040"/>
          <w:tab w:val="center" w:pos="4870"/>
        </w:tabs>
        <w:topLinePunct/>
        <w:jc w:val="center"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bookmarkStart w:id="0" w:name="_GoBack"/>
      <w:proofErr w:type="spellStart"/>
      <w:r w:rsidRPr="007503F8">
        <w:rPr>
          <w:rFonts w:ascii="Helvetica" w:eastAsia="Kozuka Gothic Pro R" w:hAnsi="Helvetica" w:cs="Arial" w:hint="eastAsia"/>
          <w:color w:val="333333"/>
          <w:kern w:val="36"/>
          <w:sz w:val="36"/>
          <w:szCs w:val="36"/>
          <w:lang w:eastAsia="ja-JP" w:bidi="he-IL"/>
        </w:rPr>
        <w:t>Xingyun</w:t>
      </w:r>
      <w:proofErr w:type="spellEnd"/>
      <w:r w:rsidRPr="007503F8">
        <w:rPr>
          <w:rFonts w:ascii="Helvetica" w:eastAsia="Kozuka Gothic Pro R" w:hAnsi="Helvetica" w:cs="Arial" w:hint="eastAsia"/>
          <w:color w:val="333333"/>
          <w:kern w:val="36"/>
          <w:sz w:val="36"/>
          <w:szCs w:val="36"/>
          <w:lang w:eastAsia="ja-JP" w:bidi="he-IL"/>
        </w:rPr>
        <w:t xml:space="preserve"> </w:t>
      </w:r>
      <w:proofErr w:type="spellStart"/>
      <w:r w:rsidRPr="007503F8">
        <w:rPr>
          <w:rFonts w:ascii="Helvetica" w:eastAsia="Kozuka Gothic Pro R" w:hAnsi="Helvetica" w:cs="Arial" w:hint="eastAsia"/>
          <w:color w:val="333333"/>
          <w:kern w:val="36"/>
          <w:sz w:val="36"/>
          <w:szCs w:val="36"/>
          <w:lang w:eastAsia="ja-JP" w:bidi="he-IL"/>
        </w:rPr>
        <w:t>Baozhu</w:t>
      </w:r>
      <w:proofErr w:type="spellEnd"/>
    </w:p>
    <w:p w:rsidR="00DC15D9" w:rsidRPr="007503F8" w:rsidRDefault="00DC15D9" w:rsidP="00834AF1">
      <w:pPr>
        <w:topLinePunct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:rsidR="00B26373" w:rsidRPr="007503F8" w:rsidRDefault="00B26373" w:rsidP="00834AF1">
      <w:pPr>
        <w:topLinePunct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7503F8">
        <w:rPr>
          <w:rFonts w:ascii="Helvetica" w:eastAsia="Kozuka Gothic Pro R" w:hAnsi="Helvetica" w:cs="Arial" w:hint="eastAsia"/>
          <w:color w:val="333333"/>
          <w:kern w:val="36"/>
          <w:sz w:val="36"/>
          <w:szCs w:val="36"/>
          <w:lang w:eastAsia="ja-JP" w:bidi="he-IL"/>
        </w:rPr>
        <w:t>Short Description</w:t>
      </w:r>
    </w:p>
    <w:p w:rsidR="00045CD9" w:rsidRPr="007503F8" w:rsidRDefault="007503F8" w:rsidP="00834AF1">
      <w:pPr>
        <w:shd w:val="clear" w:color="auto" w:fill="FFFFFF"/>
        <w:topLinePunct/>
        <w:spacing w:line="480" w:lineRule="atLeast"/>
        <w:jc w:val="both"/>
        <w:textAlignment w:val="baseline"/>
        <w:rPr>
          <w:rFonts w:ascii="Quicksand" w:eastAsia="Kozuka Gothic Pro R" w:hAnsi="Quicksand" w:cs="Times New Roman"/>
          <w:color w:val="464646"/>
          <w:sz w:val="27"/>
          <w:szCs w:val="27"/>
          <w:lang w:val="en-GB" w:eastAsia="ja-JP" w:bidi="he-IL"/>
        </w:rPr>
      </w:pPr>
      <w:proofErr w:type="spellStart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Xingyun</w:t>
      </w:r>
      <w:proofErr w:type="spellEnd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 xml:space="preserve"> </w:t>
      </w:r>
      <w:proofErr w:type="spellStart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Baozhu</w:t>
      </w:r>
      <w:proofErr w:type="spellEnd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スロットは中国をテーマにした活気とやりがいのあるオンラインスロットゲーム。</w:t>
      </w:r>
      <w:proofErr w:type="spellStart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Xingyun</w:t>
      </w:r>
      <w:proofErr w:type="spellEnd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 xml:space="preserve"> </w:t>
      </w:r>
      <w:proofErr w:type="spellStart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Baozhu</w:t>
      </w:r>
      <w:proofErr w:type="spellEnd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は訳すと幸運の爆竹という意味になる。スピンのたびに幸運が舞い降りる！まず最初にカラフルな中華ランタンを楽しめるだろう。伝統のお年玉袋と爆竹がリール上に飛び交う。フリーゲームも手に入るかも。けど、それで終わりじゃあない</w:t>
      </w:r>
      <w:r w:rsidRPr="007503F8">
        <w:rPr>
          <w:rFonts w:ascii="MS Gothic" w:eastAsia="Kozuka Gothic Pro R" w:hAnsi="MS Gothic" w:cs="MS Gothic" w:hint="eastAsia"/>
          <w:color w:val="464646"/>
          <w:sz w:val="27"/>
          <w:szCs w:val="27"/>
          <w:lang w:val="en-GB" w:eastAsia="ja-JP" w:bidi="he-IL"/>
        </w:rPr>
        <w:t>・・・</w:t>
      </w:r>
      <w:proofErr w:type="spellStart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Xingyun</w:t>
      </w:r>
      <w:proofErr w:type="spellEnd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 xml:space="preserve"> </w:t>
      </w:r>
      <w:proofErr w:type="spellStart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Baozhu</w:t>
      </w:r>
      <w:proofErr w:type="spellEnd"/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スロットの目玉はは</w:t>
      </w:r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94.9</w:t>
      </w:r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％</w:t>
      </w:r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 xml:space="preserve"> RTP</w:t>
      </w:r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だ。快適な自宅から中国へ旅行にでかけて、大勝ちしちゃおう！</w:t>
      </w:r>
    </w:p>
    <w:p w:rsidR="00045CD9" w:rsidRPr="007503F8" w:rsidRDefault="007503F8" w:rsidP="00834AF1">
      <w:pPr>
        <w:shd w:val="clear" w:color="auto" w:fill="FFFFFF"/>
        <w:topLinePunct/>
        <w:spacing w:line="480" w:lineRule="atLeast"/>
        <w:textAlignment w:val="baseline"/>
        <w:rPr>
          <w:rFonts w:ascii="Quicksand" w:eastAsia="Kozuka Gothic Pro R" w:hAnsi="Quicksand" w:cs="Times New Roman"/>
          <w:color w:val="464646"/>
          <w:sz w:val="27"/>
          <w:szCs w:val="27"/>
          <w:lang w:val="en-GB" w:eastAsia="ja-JP" w:bidi="he-IL"/>
        </w:rPr>
      </w:pPr>
      <w:r w:rsidRPr="007503F8">
        <w:rPr>
          <w:rFonts w:ascii="Helvetica" w:eastAsia="Kozuka Gothic Pro R" w:hAnsi="Helvetica" w:cs="Arial" w:hint="eastAsia"/>
          <w:b/>
          <w:bCs/>
          <w:color w:val="333333"/>
          <w:lang w:val="en-GB" w:eastAsia="ja-JP" w:bidi="he-IL"/>
        </w:rPr>
        <w:t>フォーマット</w:t>
      </w:r>
    </w:p>
    <w:p w:rsidR="00045CD9" w:rsidRPr="007503F8" w:rsidRDefault="007503F8" w:rsidP="00834AF1">
      <w:pPr>
        <w:numPr>
          <w:ilvl w:val="0"/>
          <w:numId w:val="3"/>
        </w:numPr>
        <w:topLinePunct/>
        <w:spacing w:line="390" w:lineRule="atLeast"/>
        <w:ind w:left="0"/>
        <w:textAlignment w:val="baseline"/>
        <w:rPr>
          <w:rFonts w:ascii="Quicksand" w:eastAsia="Kozuka Gothic Pro R" w:hAnsi="Quicksand" w:cs="Times New Roman"/>
          <w:color w:val="464646"/>
          <w:sz w:val="27"/>
          <w:szCs w:val="27"/>
          <w:lang w:val="en-GB" w:eastAsia="ja-JP" w:bidi="he-IL"/>
        </w:rPr>
      </w:pPr>
      <w:r w:rsidRPr="007503F8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スタンドアローン</w:t>
      </w:r>
    </w:p>
    <w:p w:rsidR="00045CD9" w:rsidRPr="007503F8" w:rsidRDefault="007503F8" w:rsidP="00834AF1">
      <w:pPr>
        <w:numPr>
          <w:ilvl w:val="0"/>
          <w:numId w:val="3"/>
        </w:numPr>
        <w:topLinePunct/>
        <w:spacing w:line="390" w:lineRule="atLeast"/>
        <w:ind w:left="0"/>
        <w:textAlignment w:val="baseline"/>
        <w:rPr>
          <w:rFonts w:ascii="Quicksand" w:eastAsia="Kozuka Gothic Pro R" w:hAnsi="Quicksand" w:cs="Times New Roman"/>
          <w:color w:val="464646"/>
          <w:sz w:val="27"/>
          <w:szCs w:val="27"/>
          <w:lang w:val="en-GB" w:eastAsia="ja-JP" w:bidi="he-IL"/>
        </w:rPr>
      </w:pPr>
      <w:r w:rsidRPr="007503F8">
        <w:rPr>
          <w:rFonts w:ascii="Helvetica" w:eastAsia="Kozuka Gothic Pro R" w:hAnsi="Helvetica" w:cs="Arial" w:hint="eastAsia"/>
          <w:color w:val="333333"/>
          <w:lang w:val="en-GB" w:eastAsia="ja-JP" w:bidi="he-IL"/>
        </w:rPr>
        <w:t>埋め込み</w:t>
      </w:r>
    </w:p>
    <w:p w:rsidR="00045CD9" w:rsidRPr="007503F8" w:rsidRDefault="007503F8" w:rsidP="00834AF1">
      <w:pPr>
        <w:numPr>
          <w:ilvl w:val="0"/>
          <w:numId w:val="3"/>
        </w:numPr>
        <w:topLinePunct/>
        <w:spacing w:line="390" w:lineRule="atLeast"/>
        <w:ind w:left="0"/>
        <w:textAlignment w:val="baseline"/>
        <w:rPr>
          <w:rFonts w:ascii="Quicksand" w:eastAsia="Kozuka Gothic Pro R" w:hAnsi="Quicksand" w:cs="Times New Roman"/>
          <w:color w:val="464646"/>
          <w:sz w:val="27"/>
          <w:szCs w:val="27"/>
          <w:lang w:val="en-GB" w:eastAsia="ja-JP" w:bidi="he-IL"/>
        </w:rPr>
      </w:pPr>
      <w:r w:rsidRPr="007503F8">
        <w:rPr>
          <w:rFonts w:ascii="Helvetica" w:eastAsia="Kozuka Gothic Pro R" w:hAnsi="Helvetica" w:cs="Arial" w:hint="eastAsia"/>
          <w:color w:val="333333"/>
          <w:lang w:val="en-GB" w:eastAsia="ja-JP" w:bidi="he-IL"/>
        </w:rPr>
        <w:t>モバイル</w:t>
      </w:r>
    </w:p>
    <w:p w:rsidR="00045CD9" w:rsidRPr="007503F8" w:rsidRDefault="007503F8" w:rsidP="00834AF1">
      <w:pPr>
        <w:shd w:val="clear" w:color="auto" w:fill="FFFFFF"/>
        <w:topLinePunct/>
        <w:spacing w:line="480" w:lineRule="atLeast"/>
        <w:textAlignment w:val="baseline"/>
        <w:rPr>
          <w:rFonts w:ascii="Quicksand" w:eastAsia="Kozuka Gothic Pro R" w:hAnsi="Quicksand" w:cs="Times New Roman"/>
          <w:color w:val="464646"/>
          <w:sz w:val="27"/>
          <w:szCs w:val="27"/>
          <w:lang w:val="en-GB" w:eastAsia="ja-JP" w:bidi="he-IL"/>
        </w:rPr>
      </w:pPr>
      <w:r w:rsidRPr="007503F8">
        <w:rPr>
          <w:rFonts w:ascii="Helvetica" w:eastAsia="Kozuka Gothic Pro R" w:hAnsi="Helvetica" w:cs="Arial" w:hint="eastAsia"/>
          <w:b/>
          <w:bCs/>
          <w:color w:val="333333"/>
          <w:lang w:val="en-GB" w:eastAsia="ja-JP" w:bidi="he-IL"/>
        </w:rPr>
        <w:t>おすすめのカテゴリー</w:t>
      </w:r>
    </w:p>
    <w:p w:rsidR="00045CD9" w:rsidRPr="007503F8" w:rsidRDefault="007503F8" w:rsidP="00834AF1">
      <w:pPr>
        <w:numPr>
          <w:ilvl w:val="0"/>
          <w:numId w:val="4"/>
        </w:numPr>
        <w:topLinePunct/>
        <w:spacing w:line="390" w:lineRule="atLeast"/>
        <w:ind w:left="0"/>
        <w:textAlignment w:val="baseline"/>
        <w:rPr>
          <w:rFonts w:ascii="Quicksand" w:eastAsia="Kozuka Gothic Pro R" w:hAnsi="Quicksand" w:cs="Times New Roman"/>
          <w:color w:val="464646"/>
          <w:sz w:val="27"/>
          <w:szCs w:val="27"/>
          <w:lang w:val="en-GB" w:eastAsia="ja-JP" w:bidi="he-IL"/>
        </w:rPr>
      </w:pPr>
      <w:r w:rsidRPr="007503F8">
        <w:rPr>
          <w:rFonts w:ascii="Quicksand" w:eastAsia="Kozuka Gothic Pro R" w:hAnsi="Quicksand" w:cs="Times New Roman" w:hint="eastAsia"/>
          <w:color w:val="464646"/>
          <w:sz w:val="27"/>
          <w:szCs w:val="27"/>
          <w:lang w:val="en-GB" w:eastAsia="ja-JP" w:bidi="he-IL"/>
        </w:rPr>
        <w:t>旧正月</w:t>
      </w:r>
    </w:p>
    <w:p w:rsidR="00045CD9" w:rsidRPr="007503F8" w:rsidRDefault="007503F8" w:rsidP="00834AF1">
      <w:pPr>
        <w:numPr>
          <w:ilvl w:val="0"/>
          <w:numId w:val="4"/>
        </w:numPr>
        <w:topLinePunct/>
        <w:spacing w:line="390" w:lineRule="atLeast"/>
        <w:ind w:left="0"/>
        <w:textAlignment w:val="baseline"/>
        <w:rPr>
          <w:rFonts w:ascii="Quicksand" w:eastAsia="Kozuka Gothic Pro R" w:hAnsi="Quicksand" w:cs="Times New Roman"/>
          <w:color w:val="464646"/>
          <w:sz w:val="27"/>
          <w:szCs w:val="27"/>
          <w:lang w:val="en-GB" w:eastAsia="ja-JP" w:bidi="he-IL"/>
        </w:rPr>
      </w:pPr>
      <w:r w:rsidRPr="007503F8">
        <w:rPr>
          <w:rFonts w:ascii="Helvetica" w:eastAsia="Kozuka Gothic Pro R" w:hAnsi="Helvetica" w:cs="Arial" w:hint="eastAsia"/>
          <w:color w:val="333333"/>
          <w:lang w:val="en-GB" w:eastAsia="ja-JP" w:bidi="he-IL"/>
        </w:rPr>
        <w:t>大勝ち</w:t>
      </w:r>
    </w:p>
    <w:p w:rsidR="00B26373" w:rsidRPr="007503F8" w:rsidRDefault="007503F8" w:rsidP="00834AF1">
      <w:pPr>
        <w:topLinePunct/>
        <w:spacing w:before="450"/>
        <w:outlineLvl w:val="0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7503F8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マーケティング素材</w:t>
      </w:r>
    </w:p>
    <w:p w:rsidR="007503F8" w:rsidRPr="007503F8" w:rsidRDefault="007503F8" w:rsidP="00834AF1">
      <w:pPr>
        <w:topLinePunct/>
        <w:spacing w:before="150" w:line="300" w:lineRule="atLeast"/>
        <w:rPr>
          <w:rFonts w:ascii="Helvetica" w:eastAsia="Kozuka Gothic Pro R" w:hAnsi="Helvetica"/>
          <w:lang w:eastAsia="ja-JP"/>
        </w:rPr>
      </w:pPr>
      <w:r w:rsidRPr="007503F8">
        <w:rPr>
          <w:rFonts w:ascii="Helvetica" w:eastAsia="Kozuka Gothic Pro R" w:hAnsi="Helvetica" w:cs="Arial" w:hint="eastAsia"/>
          <w:color w:val="333333"/>
          <w:lang w:eastAsia="ja-JP" w:bidi="he-IL"/>
        </w:rPr>
        <w:t>素材は</w:t>
      </w:r>
      <w:hyperlink r:id="rId11" w:history="1">
        <w:r w:rsidRPr="00D63A08">
          <w:rPr>
            <w:rStyle w:val="Collegamentoipertestuale"/>
            <w:rFonts w:ascii="Helvetica" w:eastAsia="Kozuka Gothic Pro R" w:hAnsi="Helvetica" w:cs="Arial" w:hint="eastAsia"/>
            <w:lang w:eastAsia="ja-JP" w:bidi="he-IL"/>
          </w:rPr>
          <w:t>こちら</w:t>
        </w:r>
      </w:hyperlink>
      <w:r w:rsidRPr="007503F8">
        <w:rPr>
          <w:rFonts w:ascii="Helvetica" w:eastAsia="Kozuka Gothic Pro R" w:hAnsi="Helvetica" w:cs="Arial" w:hint="eastAsia"/>
          <w:color w:val="333333"/>
          <w:lang w:eastAsia="ja-JP" w:bidi="he-IL"/>
        </w:rPr>
        <w:t>からダウンロードすることができ</w:t>
      </w:r>
      <w:r w:rsidRPr="00D63A08">
        <w:rPr>
          <w:rFonts w:ascii="Helvetica" w:eastAsia="Kozuka Gothic Pro R" w:hAnsi="Helvetica" w:cs="Arial" w:hint="eastAsia"/>
          <w:lang w:eastAsia="ja-JP" w:bidi="he-IL"/>
        </w:rPr>
        <w:t>ます</w:t>
      </w:r>
    </w:p>
    <w:p w:rsidR="00474E4D" w:rsidRPr="007503F8" w:rsidRDefault="007503F8" w:rsidP="00834AF1">
      <w:pPr>
        <w:topLinePunct/>
        <w:spacing w:before="150" w:line="300" w:lineRule="atLeast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7503F8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スクリーンショット</w:t>
      </w:r>
    </w:p>
    <w:p w:rsidR="0061527C" w:rsidRPr="007503F8" w:rsidRDefault="008A3FAC" w:rsidP="00834AF1">
      <w:pPr>
        <w:topLinePunct/>
        <w:spacing w:before="150" w:line="300" w:lineRule="atLeast"/>
        <w:jc w:val="center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  <w:r w:rsidRPr="007503F8">
        <w:rPr>
          <w:rFonts w:ascii="Helvetica" w:eastAsia="Kozuka Gothic Pro R" w:hAnsi="Helvetica" w:cs="Arial" w:hint="eastAsia"/>
          <w:noProof/>
          <w:color w:val="333333"/>
          <w:kern w:val="36"/>
          <w:sz w:val="36"/>
          <w:szCs w:val="36"/>
          <w:lang w:val="it-IT" w:eastAsia="zh-CN"/>
        </w:rPr>
        <w:lastRenderedPageBreak/>
        <w:drawing>
          <wp:inline distT="0" distB="0" distL="0" distR="0">
            <wp:extent cx="5727700" cy="4206240"/>
            <wp:effectExtent l="0" t="0" r="1270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ìngyùnBaoZhu_625x45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35" w:rsidRPr="007503F8" w:rsidRDefault="00057635" w:rsidP="00834AF1">
      <w:pPr>
        <w:topLinePunct/>
        <w:spacing w:before="150" w:line="300" w:lineRule="atLeast"/>
        <w:jc w:val="center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:rsidR="00951A17" w:rsidRPr="007503F8" w:rsidRDefault="00951A17" w:rsidP="00834AF1">
      <w:pPr>
        <w:topLinePunct/>
        <w:spacing w:before="150" w:line="300" w:lineRule="atLeast"/>
        <w:rPr>
          <w:rFonts w:ascii="Helvetica" w:eastAsia="Kozuka Gothic Pro R" w:hAnsi="Helvetica" w:cs="Arial"/>
          <w:color w:val="333333"/>
          <w:kern w:val="36"/>
          <w:sz w:val="36"/>
          <w:szCs w:val="36"/>
          <w:lang w:eastAsia="ja-JP" w:bidi="he-IL"/>
        </w:rPr>
      </w:pPr>
    </w:p>
    <w:p w:rsidR="003A7676" w:rsidRPr="007503F8" w:rsidRDefault="007503F8" w:rsidP="00834AF1">
      <w:pPr>
        <w:topLinePunct/>
        <w:spacing w:before="150" w:line="300" w:lineRule="atLeast"/>
        <w:rPr>
          <w:rFonts w:ascii="Helvetica" w:eastAsia="Kozuka Gothic Pro R" w:hAnsi="Helvetica" w:cs="Arial"/>
          <w:color w:val="333333"/>
          <w:sz w:val="21"/>
          <w:szCs w:val="21"/>
          <w:lang w:eastAsia="ja-JP" w:bidi="he-IL"/>
        </w:rPr>
      </w:pP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ゲームプロパティー</w:t>
      </w:r>
      <w:r w:rsidRPr="002B7167">
        <w:rPr>
          <w:rFonts w:ascii="Helvetica" w:eastAsia="Kozuka Gothic Pro R" w:hAnsi="Helvetica" w:cs="Arial" w:hint="eastAsia"/>
          <w:color w:val="333333"/>
          <w:kern w:val="36"/>
          <w:sz w:val="36"/>
          <w:szCs w:val="36"/>
          <w:lang w:eastAsia="ja-JP" w:bidi="he-IL"/>
        </w:rPr>
        <w:t xml:space="preserve"> &amp; </w:t>
      </w:r>
      <w:r w:rsidRPr="002B7167">
        <w:rPr>
          <w:rFonts w:ascii="SimSun" w:eastAsia="Kozuka Gothic Pro R" w:hAnsi="SimSun" w:cs="SimSun" w:hint="eastAsia"/>
          <w:color w:val="333333"/>
          <w:kern w:val="36"/>
          <w:sz w:val="36"/>
          <w:szCs w:val="36"/>
          <w:lang w:eastAsia="ja-JP" w:bidi="he-IL"/>
        </w:rPr>
        <w:t>フィーチャー</w:t>
      </w:r>
    </w:p>
    <w:p w:rsidR="003A7676" w:rsidRPr="007503F8" w:rsidRDefault="003A7676" w:rsidP="00834AF1">
      <w:pPr>
        <w:topLinePunct/>
        <w:spacing w:before="450"/>
        <w:outlineLvl w:val="0"/>
        <w:rPr>
          <w:rFonts w:ascii="Helvetica" w:eastAsia="Kozuka Gothic Pro R" w:hAnsi="Helvetica" w:cs="Arial"/>
          <w:color w:val="333333"/>
          <w:kern w:val="36"/>
          <w:sz w:val="2"/>
          <w:szCs w:val="2"/>
          <w:lang w:eastAsia="ja-JP"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0"/>
        <w:gridCol w:w="5587"/>
      </w:tblGrid>
      <w:tr w:rsidR="00B26373" w:rsidRPr="007503F8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shd w:val="clear" w:color="auto" w:fill="F0F0F0"/>
              <w:topLinePunct/>
              <w:spacing w:line="300" w:lineRule="atLeast"/>
              <w:jc w:val="center"/>
              <w:rPr>
                <w:rFonts w:ascii="Helvetica" w:eastAsia="Kozuka Gothic Pro R" w:hAnsi="Helvetica" w:cs="Arial"/>
                <w:b/>
                <w:bCs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プロパティー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バージョン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スタンドアローン、ミニ、モバイル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B26373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RTP</w:t>
            </w:r>
            <w:r w:rsidR="00C342FC"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B26373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95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リールの数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B26373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5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ラインの数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B26373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25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最小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 xml:space="preserve">. 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ベット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クレジット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lastRenderedPageBreak/>
              <w:t>最大ベット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1,250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クレジット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ゲームプレイ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ミディアム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ボラタリティ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ハイ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ラインごとのヒットレート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7.8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中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コンバインド</w:t>
            </w:r>
            <w:r w:rsidRPr="007503F8">
              <w:rPr>
                <w:rFonts w:ascii="MS Gothic" w:eastAsia="Kozuka Gothic Pro R" w:hAnsi="MS Gothic" w:cs="MS Gothic" w:hint="eastAsia"/>
                <w:color w:val="333333"/>
                <w:lang w:eastAsia="ja-JP" w:bidi="he-IL"/>
              </w:rPr>
              <w:t>・</w:t>
            </w:r>
            <w:r w:rsidRPr="007503F8">
              <w:rPr>
                <w:rFonts w:ascii="SimSun" w:eastAsia="Kozuka Gothic Pro R" w:hAnsi="SimSun" w:cs="SimSun" w:hint="eastAsia"/>
                <w:color w:val="333333"/>
                <w:lang w:eastAsia="ja-JP" w:bidi="he-IL"/>
              </w:rPr>
              <w:t>フィーチャーの</w:t>
            </w:r>
            <w:r>
              <w:rPr>
                <w:rFonts w:ascii="SimSun" w:hAnsi="SimSun" w:cs="SimSun" w:hint="eastAsia"/>
                <w:color w:val="333333"/>
                <w:lang w:eastAsia="ja-JP" w:bidi="he-IL"/>
              </w:rPr>
              <w:br/>
            </w:r>
            <w:r w:rsidRPr="007503F8">
              <w:rPr>
                <w:rFonts w:ascii="SimSun" w:eastAsia="Kozuka Gothic Pro R" w:hAnsi="SimSun" w:cs="SimSun" w:hint="eastAsia"/>
                <w:color w:val="333333"/>
                <w:lang w:eastAsia="ja-JP" w:bidi="he-IL"/>
              </w:rPr>
              <w:t>ヒットレート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100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中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デフォルトベット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ラインにつき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1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クレジット</w:t>
            </w:r>
          </w:p>
        </w:tc>
      </w:tr>
      <w:tr w:rsidR="00B26373" w:rsidRPr="007503F8" w:rsidTr="00547A69">
        <w:trPr>
          <w:trHeight w:val="4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フリースピンをサポート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はい</w:t>
            </w:r>
          </w:p>
        </w:tc>
      </w:tr>
      <w:tr w:rsidR="00B26373" w:rsidRPr="007503F8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おすすめのカテゴリー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503F8" w:rsidRPr="007503F8" w:rsidRDefault="007503F8" w:rsidP="00834AF1">
            <w:pPr>
              <w:numPr>
                <w:ilvl w:val="0"/>
                <w:numId w:val="2"/>
              </w:numPr>
              <w:topLinePunct/>
              <w:spacing w:before="100" w:beforeAutospacing="1" w:after="100" w:afterAutospacing="1" w:line="300" w:lineRule="atLeast"/>
              <w:ind w:left="0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ビッグウィン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 xml:space="preserve"> / 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ボラタイル</w:t>
            </w:r>
          </w:p>
          <w:p w:rsidR="00911CCE" w:rsidRPr="007503F8" w:rsidRDefault="007503F8" w:rsidP="00834AF1">
            <w:pPr>
              <w:numPr>
                <w:ilvl w:val="0"/>
                <w:numId w:val="2"/>
              </w:numPr>
              <w:topLinePunct/>
              <w:spacing w:before="100" w:beforeAutospacing="1" w:after="100" w:afterAutospacing="1" w:line="300" w:lineRule="atLeast"/>
              <w:ind w:left="0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季節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 xml:space="preserve"> / 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お祭り</w:t>
            </w:r>
          </w:p>
        </w:tc>
      </w:tr>
      <w:tr w:rsidR="00B26373" w:rsidRPr="007503F8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shd w:val="clear" w:color="auto" w:fill="F0F0F0"/>
              <w:topLinePunct/>
              <w:spacing w:line="300" w:lineRule="atLeast"/>
              <w:jc w:val="center"/>
              <w:rPr>
                <w:rFonts w:ascii="Helvetica" w:eastAsia="Kozuka Gothic Pro R" w:hAnsi="Helvetica" w:cs="Arial"/>
                <w:b/>
                <w:bCs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b/>
                <w:bCs/>
                <w:color w:val="333333"/>
                <w:lang w:eastAsia="ja-JP" w:bidi="he-IL"/>
              </w:rPr>
              <w:t>フィーチャー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フリースピン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最大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25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回</w:t>
            </w:r>
          </w:p>
        </w:tc>
      </w:tr>
      <w:tr w:rsidR="00B26373" w:rsidRPr="007503F8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代役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B26373" w:rsidRPr="007503F8" w:rsidRDefault="007503F8" w:rsidP="00834AF1">
            <w:pPr>
              <w:topLinePunct/>
              <w:spacing w:line="300" w:lineRule="atLeast"/>
              <w:rPr>
                <w:rFonts w:ascii="Helvetica" w:eastAsia="Kozuka Gothic Pro R" w:hAnsi="Helvetica" w:cs="Arial"/>
                <w:color w:val="333333"/>
                <w:lang w:eastAsia="ja-JP" w:bidi="he-IL"/>
              </w:rPr>
            </w:pP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ファイアクラッカーシンボルでプライズが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3</w:t>
            </w:r>
            <w:r w:rsidRPr="007503F8">
              <w:rPr>
                <w:rFonts w:ascii="Helvetica" w:eastAsia="Kozuka Gothic Pro R" w:hAnsi="Helvetica" w:cs="Arial" w:hint="eastAsia"/>
                <w:color w:val="333333"/>
                <w:lang w:eastAsia="ja-JP" w:bidi="he-IL"/>
              </w:rPr>
              <w:t>倍に</w:t>
            </w:r>
          </w:p>
        </w:tc>
      </w:tr>
    </w:tbl>
    <w:p w:rsidR="00B26373" w:rsidRPr="007503F8" w:rsidRDefault="00B26373" w:rsidP="00834AF1">
      <w:pPr>
        <w:topLinePunct/>
        <w:rPr>
          <w:rFonts w:ascii="Helvetica" w:eastAsia="Kozuka Gothic Pro R" w:hAnsi="Helvetica" w:cs="Times New Roman"/>
          <w:lang w:eastAsia="ja-JP" w:bidi="he-IL"/>
        </w:rPr>
      </w:pPr>
    </w:p>
    <w:bookmarkEnd w:id="0"/>
    <w:p w:rsidR="00D66231" w:rsidRPr="007503F8" w:rsidRDefault="005F468B" w:rsidP="00834AF1">
      <w:pPr>
        <w:topLinePunct/>
        <w:rPr>
          <w:rFonts w:ascii="Helvetica" w:eastAsia="Kozuka Gothic Pro R" w:hAnsi="Helvetica"/>
          <w:lang w:eastAsia="ja-JP"/>
        </w:rPr>
      </w:pPr>
    </w:p>
    <w:sectPr w:rsidR="00D66231" w:rsidRPr="007503F8" w:rsidSect="00F32B12">
      <w:headerReference w:type="default" r:id="rId13"/>
      <w:footerReference w:type="default" r:id="rId14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8B" w:rsidRDefault="005F468B" w:rsidP="00825601">
      <w:r>
        <w:separator/>
      </w:r>
    </w:p>
  </w:endnote>
  <w:endnote w:type="continuationSeparator" w:id="0">
    <w:p w:rsidR="005F468B" w:rsidRDefault="005F468B" w:rsidP="0082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Quicksand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FF" w:rsidRPr="002A5F84" w:rsidRDefault="007503F8" w:rsidP="002A5F84">
    <w:pPr>
      <w:pStyle w:val="Pidipagina"/>
      <w:jc w:val="center"/>
      <w:rPr>
        <w:b/>
      </w:rPr>
    </w:pPr>
    <w:proofErr w:type="spellStart"/>
    <w:r w:rsidRPr="007503F8">
      <w:rPr>
        <w:rFonts w:ascii="Kozuka Gothic Pro R" w:eastAsia="Kozuka Gothic Pro R" w:hAnsi="Kozuka Gothic Pro R" w:hint="eastAsia"/>
      </w:rPr>
      <w:t>極秘</w:t>
    </w:r>
    <w:proofErr w:type="spellEnd"/>
    <w:r w:rsidR="00707742" w:rsidRPr="00707742">
      <w:rPr>
        <w:rFonts w:ascii="Quicksand" w:hAnsi="Quicksand"/>
        <w:caps/>
        <w:noProof/>
        <w:color w:val="000000" w:themeColor="text1"/>
        <w:sz w:val="18"/>
        <w:szCs w:val="18"/>
        <w:lang w:eastAsia="zh-CN"/>
      </w:rPr>
      <w:pict>
        <v:rect id="Rectangle 40" o:spid="_x0000_s4099" style="position:absolute;left:0;text-align:left;margin-left:.05pt;margin-top:22.6pt;width:36pt;height:25.2pt;z-index:251659264;visibility:visible;mso-wrap-distance-left:0;mso-wrap-distance-right:0;mso-position-horizontal-relative:right-margin-area;mso-position-vertical-relative:bottom-margin-area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" fillcolor="black [3213]" stroked="f" strokeweight="3pt">
          <v:textbox>
            <w:txbxContent>
              <w:p w:rsidR="00D210A3" w:rsidRDefault="0070774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D210A3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D63A08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707742" w:rsidRPr="00707742">
      <w:rPr>
        <w:rFonts w:ascii="Quicksand" w:hAnsi="Quicksand"/>
        <w:caps/>
        <w:noProof/>
        <w:color w:val="808080" w:themeColor="background1" w:themeShade="80"/>
        <w:sz w:val="18"/>
        <w:szCs w:val="1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349.05pt;margin-top:33.75pt;width:23.45pt;height:1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" filled="f" stroked="f">
          <v:textbox>
            <w:txbxContent>
              <w:p w:rsidR="009804FF" w:rsidRDefault="009804FF"/>
            </w:txbxContent>
          </v:textbox>
        </v:shape>
      </w:pict>
    </w:r>
    <w:r>
      <w:rPr>
        <w:rFonts w:ascii="Quicksand" w:hAnsi="Quicksand" w:hint="eastAsia"/>
        <w:lang w:eastAsia="zh-CN"/>
      </w:rPr>
      <w:br/>
    </w:r>
    <w:r w:rsidR="00707742" w:rsidRPr="00707742">
      <w:rPr>
        <w:b/>
        <w:noProof/>
        <w:sz w:val="20"/>
        <w:szCs w:val="20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11.95pt;margin-top:-7.45pt;width:494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9V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5Ror0&#10;QNHz3usYGWWhPYNxBVhVamtDgfSoXs2Lpl8dUrrqiGp5NH47GfCNHsmdS7g4A0F2w0fNwIYAfuzV&#10;sbF9gIQuoGOk5HSjhB89ovA4mzw+zFN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"/>
      </w:pict>
    </w:r>
    <w:r w:rsidR="0053594D">
      <w:rPr>
        <w:rFonts w:ascii="Quicksand" w:hAnsi="Quicksand"/>
        <w:bCs/>
      </w:rPr>
      <w:t>www.eyecon.com</w:t>
    </w:r>
  </w:p>
  <w:p w:rsidR="00550DEA" w:rsidRDefault="00550DEA" w:rsidP="009804FF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8B" w:rsidRDefault="005F468B" w:rsidP="00825601">
      <w:r>
        <w:separator/>
      </w:r>
    </w:p>
  </w:footnote>
  <w:footnote w:type="continuationSeparator" w:id="0">
    <w:p w:rsidR="005F468B" w:rsidRDefault="005F468B" w:rsidP="0082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01" w:rsidRDefault="00825601" w:rsidP="00825601">
    <w:pPr>
      <w:pStyle w:val="Intestazione"/>
      <w:jc w:val="center"/>
    </w:pPr>
    <w:r>
      <w:rPr>
        <w:noProof/>
        <w:lang w:val="it-IT" w:eastAsia="zh-CN"/>
      </w:rPr>
      <w:drawing>
        <wp:inline distT="0" distB="0" distL="0" distR="0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5601" w:rsidRDefault="00825601" w:rsidP="0082560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F44"/>
    <w:multiLevelType w:val="multilevel"/>
    <w:tmpl w:val="38AE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3A234B"/>
    <w:multiLevelType w:val="multilevel"/>
    <w:tmpl w:val="486A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をん゛゜ゝゞァィゥェォッャュョヮヲンヵヶ・ーヽヾ！％），．：；？］｝｡｣､･ｧｨｩｪｫｬｭｮｯｰﾞﾟ￠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noLeading/>
    <w:doNotLeaveBackslashAlone/>
    <w:useFELayout/>
  </w:compat>
  <w:rsids>
    <w:rsidRoot w:val="006B2281"/>
    <w:rsid w:val="00026398"/>
    <w:rsid w:val="00045CD9"/>
    <w:rsid w:val="00054DC3"/>
    <w:rsid w:val="00057635"/>
    <w:rsid w:val="0007767E"/>
    <w:rsid w:val="00083D8C"/>
    <w:rsid w:val="00086662"/>
    <w:rsid w:val="000C35E7"/>
    <w:rsid w:val="001013B6"/>
    <w:rsid w:val="001430CE"/>
    <w:rsid w:val="00155D65"/>
    <w:rsid w:val="001811BC"/>
    <w:rsid w:val="0018226C"/>
    <w:rsid w:val="00185F3B"/>
    <w:rsid w:val="00187572"/>
    <w:rsid w:val="001C7D72"/>
    <w:rsid w:val="001F559B"/>
    <w:rsid w:val="00221278"/>
    <w:rsid w:val="00237284"/>
    <w:rsid w:val="00256E33"/>
    <w:rsid w:val="00296FFC"/>
    <w:rsid w:val="002A5F84"/>
    <w:rsid w:val="002D1D37"/>
    <w:rsid w:val="00303949"/>
    <w:rsid w:val="0030507A"/>
    <w:rsid w:val="00312D56"/>
    <w:rsid w:val="00353275"/>
    <w:rsid w:val="00380291"/>
    <w:rsid w:val="00397782"/>
    <w:rsid w:val="00397895"/>
    <w:rsid w:val="003A7676"/>
    <w:rsid w:val="003C3994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A5208"/>
    <w:rsid w:val="004B06FD"/>
    <w:rsid w:val="004B1C63"/>
    <w:rsid w:val="004E318E"/>
    <w:rsid w:val="004F4ABB"/>
    <w:rsid w:val="0053594D"/>
    <w:rsid w:val="00547A69"/>
    <w:rsid w:val="00550DEA"/>
    <w:rsid w:val="0059101C"/>
    <w:rsid w:val="005A7D93"/>
    <w:rsid w:val="005C74A1"/>
    <w:rsid w:val="005F3376"/>
    <w:rsid w:val="005F468B"/>
    <w:rsid w:val="005F47F2"/>
    <w:rsid w:val="0061527C"/>
    <w:rsid w:val="006326FE"/>
    <w:rsid w:val="00656913"/>
    <w:rsid w:val="00694A0B"/>
    <w:rsid w:val="006A7957"/>
    <w:rsid w:val="006B2281"/>
    <w:rsid w:val="006C18E3"/>
    <w:rsid w:val="006D5ED1"/>
    <w:rsid w:val="00707742"/>
    <w:rsid w:val="007503F8"/>
    <w:rsid w:val="007B2F61"/>
    <w:rsid w:val="007D53E2"/>
    <w:rsid w:val="007D6ABD"/>
    <w:rsid w:val="008073EF"/>
    <w:rsid w:val="00825601"/>
    <w:rsid w:val="00834AF1"/>
    <w:rsid w:val="008613C1"/>
    <w:rsid w:val="008A111E"/>
    <w:rsid w:val="008A3FAC"/>
    <w:rsid w:val="008A5E07"/>
    <w:rsid w:val="008B39A2"/>
    <w:rsid w:val="008C30B2"/>
    <w:rsid w:val="008D1B30"/>
    <w:rsid w:val="008D66B5"/>
    <w:rsid w:val="00911CCE"/>
    <w:rsid w:val="00951A17"/>
    <w:rsid w:val="009804FF"/>
    <w:rsid w:val="009814E5"/>
    <w:rsid w:val="0099213A"/>
    <w:rsid w:val="009C069D"/>
    <w:rsid w:val="009D3E4E"/>
    <w:rsid w:val="009F517D"/>
    <w:rsid w:val="00A24FF1"/>
    <w:rsid w:val="00A346B6"/>
    <w:rsid w:val="00A34EEA"/>
    <w:rsid w:val="00A53306"/>
    <w:rsid w:val="00A96F78"/>
    <w:rsid w:val="00AB4BAD"/>
    <w:rsid w:val="00AB6CAA"/>
    <w:rsid w:val="00AB7FB6"/>
    <w:rsid w:val="00AD55CC"/>
    <w:rsid w:val="00AD798E"/>
    <w:rsid w:val="00B049CA"/>
    <w:rsid w:val="00B26373"/>
    <w:rsid w:val="00C26827"/>
    <w:rsid w:val="00C278F5"/>
    <w:rsid w:val="00C342FC"/>
    <w:rsid w:val="00C62175"/>
    <w:rsid w:val="00C931D9"/>
    <w:rsid w:val="00C93C53"/>
    <w:rsid w:val="00CB6EDE"/>
    <w:rsid w:val="00CC42C5"/>
    <w:rsid w:val="00CE2E3D"/>
    <w:rsid w:val="00D12CE6"/>
    <w:rsid w:val="00D210A3"/>
    <w:rsid w:val="00D25A6C"/>
    <w:rsid w:val="00D370F0"/>
    <w:rsid w:val="00D63A08"/>
    <w:rsid w:val="00D83303"/>
    <w:rsid w:val="00D9468B"/>
    <w:rsid w:val="00DA0E40"/>
    <w:rsid w:val="00DB07EB"/>
    <w:rsid w:val="00DB3935"/>
    <w:rsid w:val="00DC15D9"/>
    <w:rsid w:val="00DD1B60"/>
    <w:rsid w:val="00DD1B9D"/>
    <w:rsid w:val="00DD5A6E"/>
    <w:rsid w:val="00E02964"/>
    <w:rsid w:val="00E42F8F"/>
    <w:rsid w:val="00E501D7"/>
    <w:rsid w:val="00E57102"/>
    <w:rsid w:val="00E70A96"/>
    <w:rsid w:val="00E94563"/>
    <w:rsid w:val="00EC0082"/>
    <w:rsid w:val="00EC7A19"/>
    <w:rsid w:val="00EF0F73"/>
    <w:rsid w:val="00F01903"/>
    <w:rsid w:val="00F2287D"/>
    <w:rsid w:val="00F32B12"/>
    <w:rsid w:val="00F644C4"/>
    <w:rsid w:val="00F67549"/>
    <w:rsid w:val="00F956CA"/>
    <w:rsid w:val="00FA2E5B"/>
    <w:rsid w:val="00FB4842"/>
    <w:rsid w:val="00FB57CD"/>
    <w:rsid w:val="00FD6CC9"/>
    <w:rsid w:val="00FE6633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742"/>
  </w:style>
  <w:style w:type="paragraph" w:styleId="Titolo1">
    <w:name w:val="heading 1"/>
    <w:basedOn w:val="Normale"/>
    <w:link w:val="Titolo1Carattere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601"/>
  </w:style>
  <w:style w:type="paragraph" w:styleId="Pidipagina">
    <w:name w:val="footer"/>
    <w:basedOn w:val="Normale"/>
    <w:link w:val="PidipaginaCarattere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601"/>
  </w:style>
  <w:style w:type="character" w:customStyle="1" w:styleId="Titolo1Carattere">
    <w:name w:val="Titolo 1 Carattere"/>
    <w:basedOn w:val="Carpredefinitoparagrafo"/>
    <w:link w:val="Titolo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825601"/>
  </w:style>
  <w:style w:type="character" w:styleId="Enfasigrassetto">
    <w:name w:val="Strong"/>
    <w:basedOn w:val="Carpredefinitoparagrafo"/>
    <w:uiPriority w:val="22"/>
    <w:qFormat/>
    <w:rsid w:val="00825601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Carpredefinitoparagrafo"/>
    <w:rsid w:val="006B2281"/>
  </w:style>
  <w:style w:type="character" w:styleId="Collegamentoipertestuale">
    <w:name w:val="Hyperlink"/>
    <w:basedOn w:val="Carpredefinitoparagrafo"/>
    <w:uiPriority w:val="99"/>
    <w:unhideWhenUsed/>
    <w:rsid w:val="00B2637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3FA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3F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3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3"/>
    <w:uiPriority w:val="99"/>
    <w:rsid w:val="00825601"/>
  </w:style>
  <w:style w:type="paragraph" w:styleId="a4">
    <w:name w:val="footer"/>
    <w:basedOn w:val="a"/>
    <w:link w:val="Char0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4"/>
    <w:uiPriority w:val="99"/>
    <w:rsid w:val="00825601"/>
  </w:style>
  <w:style w:type="character" w:customStyle="1" w:styleId="1Char">
    <w:name w:val="标题 1 Char"/>
    <w:basedOn w:val="a0"/>
    <w:link w:val="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825601"/>
  </w:style>
  <w:style w:type="character" w:styleId="a6">
    <w:name w:val="Strong"/>
    <w:basedOn w:val="a0"/>
    <w:uiPriority w:val="22"/>
    <w:qFormat/>
    <w:rsid w:val="00825601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7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a0"/>
    <w:rsid w:val="006B2281"/>
  </w:style>
  <w:style w:type="character" w:styleId="a9">
    <w:name w:val="Hyperlink"/>
    <w:basedOn w:val="a0"/>
    <w:uiPriority w:val="99"/>
    <w:unhideWhenUsed/>
    <w:rsid w:val="00B2637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A3FAC"/>
    <w:rPr>
      <w:color w:val="954F72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7503F8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50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eyecon.com/index.php/s/KkpZncTwzbW01Q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65E2A1-67F3-4610-9245-631685B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2e72-54c0-48c1-94fb-cc4d1b2968c6"/>
    <ds:schemaRef ds:uri="549e48ba-90ca-4b89-bcb7-92fd3628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EF75D-4F8A-42C5-A178-90F499CF6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5F0F9F-8F83-4D40-90C4-F343B27E4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strictly confidential</vt:lpstr>
      <vt:lpstr>Xingyun Baozhu</vt:lpstr>
      <vt:lpstr/>
      <vt:lpstr>Short Description</vt:lpstr>
      <vt:lpstr>Marketing Materials</vt:lpstr>
      <vt:lpstr/>
    </vt:vector>
  </TitlesOfParts>
  <Company>HP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Utente</cp:lastModifiedBy>
  <cp:revision>11</cp:revision>
  <dcterms:created xsi:type="dcterms:W3CDTF">2016-06-01T13:02:00Z</dcterms:created>
  <dcterms:modified xsi:type="dcterms:W3CDTF">2019-09-11T10:41:00Z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