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4A385" w14:textId="77777777" w:rsidR="00DC15D9" w:rsidRPr="00397895" w:rsidRDefault="006C16F7" w:rsidP="006C16F7">
      <w:pPr>
        <w:jc w:val="center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eastAsia="zh-CN" w:bidi="he-IL"/>
        </w:rPr>
      </w:pPr>
      <w:r w:rsidRPr="006C16F7">
        <w:rPr>
          <w:rFonts w:ascii="SimSun" w:eastAsia="SimSun" w:hAnsi="SimSun" w:cs="SimSun" w:hint="eastAsia"/>
          <w:color w:val="333333"/>
          <w:kern w:val="36"/>
          <w:sz w:val="36"/>
          <w:szCs w:val="36"/>
          <w:lang w:eastAsia="zh-CN" w:bidi="he-IL"/>
        </w:rPr>
        <w:t>华丽重转</w:t>
      </w:r>
    </w:p>
    <w:p w14:paraId="420222E6" w14:textId="77777777" w:rsidR="00930262" w:rsidRDefault="00930262" w:rsidP="009A02B4">
      <w:pPr>
        <w:spacing w:before="450"/>
        <w:outlineLvl w:val="0"/>
        <w:rPr>
          <w:rFonts w:ascii="SimSun" w:eastAsia="SimSun" w:hAnsi="SimSun" w:cs="SimSun"/>
          <w:color w:val="333333"/>
          <w:kern w:val="36"/>
          <w:sz w:val="36"/>
          <w:szCs w:val="36"/>
          <w:lang w:eastAsia="zh-CN" w:bidi="he-IL"/>
        </w:rPr>
      </w:pPr>
      <w:r w:rsidRPr="00930262">
        <w:rPr>
          <w:rFonts w:ascii="SimSun" w:eastAsia="SimSun" w:hAnsi="SimSun" w:cs="SimSun" w:hint="eastAsia"/>
          <w:color w:val="333333"/>
          <w:kern w:val="36"/>
          <w:sz w:val="36"/>
          <w:szCs w:val="36"/>
          <w:lang w:eastAsia="zh-CN" w:bidi="he-IL"/>
        </w:rPr>
        <w:t>简介</w:t>
      </w:r>
    </w:p>
    <w:p w14:paraId="6701A10D" w14:textId="77777777" w:rsidR="00930262" w:rsidRDefault="00930262" w:rsidP="009A02B4">
      <w:pPr>
        <w:spacing w:before="450"/>
        <w:outlineLvl w:val="0"/>
        <w:rPr>
          <w:rFonts w:ascii="SimSun" w:eastAsia="SimSun" w:hAnsi="SimSun" w:cs="SimSun"/>
          <w:color w:val="333333"/>
          <w:lang w:val="en-GB" w:eastAsia="zh-CN" w:bidi="he-IL"/>
        </w:rPr>
      </w:pPr>
      <w:r w:rsidRPr="00930262">
        <w:rPr>
          <w:rFonts w:ascii="SimSun" w:eastAsia="SimSun" w:hAnsi="SimSun" w:cs="SimSun" w:hint="eastAsia"/>
          <w:color w:val="333333"/>
          <w:lang w:val="en-GB" w:eastAsia="zh-CN" w:bidi="he-IL"/>
        </w:rPr>
        <w:t>华丽重转老虎鸡游戏是一款在线老虎机游戏，其重新旋转功能可带来令人难以置信的奖励。如果你不熟悉，意思就是每次你旋转却没有出现任何一条奖励投注线时，你可以重新旋转特定滚轴，让你有额外机会赢得奖励！那么，现在就盛装打扮，尽情玩乐吧！除了两个主要特征外，还有游艇、钻戒、美味的龙虾和金块。给自己倒一杯马提尼，准备好享受最奢华的在线游戏体验。此外，你可以随时随地在移动端进行游戏，因此永远不会错过任何一场胜利！</w:t>
      </w:r>
    </w:p>
    <w:p w14:paraId="448C6536" w14:textId="77777777" w:rsidR="00930262" w:rsidRPr="00930262" w:rsidRDefault="00930262" w:rsidP="00930262">
      <w:pPr>
        <w:spacing w:before="450"/>
        <w:outlineLvl w:val="0"/>
        <w:rPr>
          <w:rFonts w:ascii="Helvetica" w:hAnsi="Helvetica" w:cs="Arial"/>
          <w:color w:val="333333"/>
          <w:lang w:val="en-GB" w:bidi="he-IL"/>
        </w:rPr>
      </w:pPr>
      <w:r w:rsidRPr="00930262">
        <w:rPr>
          <w:rFonts w:ascii="MS Gothic" w:eastAsia="MS Gothic" w:hAnsi="MS Gothic" w:cs="MS Gothic" w:hint="eastAsia"/>
          <w:b/>
          <w:bCs/>
          <w:color w:val="333333"/>
          <w:lang w:val="en-GB" w:eastAsia="zh-CN" w:bidi="he-IL"/>
        </w:rPr>
        <w:t>格式</w:t>
      </w:r>
    </w:p>
    <w:p w14:paraId="59139B43" w14:textId="77777777" w:rsidR="009A02B4" w:rsidRPr="009A02B4" w:rsidRDefault="00BD70E1" w:rsidP="009A02B4">
      <w:pPr>
        <w:numPr>
          <w:ilvl w:val="0"/>
          <w:numId w:val="3"/>
        </w:numPr>
        <w:spacing w:before="450"/>
        <w:outlineLvl w:val="0"/>
        <w:rPr>
          <w:rFonts w:ascii="Helvetica" w:hAnsi="Helvetica" w:cs="Arial"/>
          <w:color w:val="333333"/>
          <w:lang w:val="en-GB" w:bidi="he-IL"/>
        </w:rPr>
      </w:pPr>
      <w:r w:rsidRPr="00BD70E1">
        <w:rPr>
          <w:rFonts w:ascii="SimSun" w:eastAsia="SimSun" w:hAnsi="SimSun" w:cs="SimSun" w:hint="eastAsia"/>
          <w:color w:val="333333"/>
          <w:lang w:val="en-GB" w:bidi="he-IL"/>
        </w:rPr>
        <w:t>单机</w:t>
      </w:r>
    </w:p>
    <w:p w14:paraId="60384097" w14:textId="77777777" w:rsidR="00BD70E1" w:rsidRPr="00BD70E1" w:rsidRDefault="00BD70E1" w:rsidP="009A02B4">
      <w:pPr>
        <w:numPr>
          <w:ilvl w:val="0"/>
          <w:numId w:val="3"/>
        </w:numPr>
        <w:spacing w:before="450"/>
        <w:outlineLvl w:val="0"/>
        <w:rPr>
          <w:rFonts w:ascii="Helvetica" w:hAnsi="Helvetica" w:cs="Arial"/>
          <w:color w:val="333333"/>
          <w:lang w:val="en-GB" w:bidi="he-IL"/>
        </w:rPr>
      </w:pPr>
      <w:r w:rsidRPr="00BD70E1">
        <w:rPr>
          <w:rFonts w:ascii="MS Gothic" w:eastAsia="MS Gothic" w:hAnsi="MS Gothic" w:cs="MS Gothic" w:hint="eastAsia"/>
          <w:color w:val="333333"/>
          <w:lang w:val="en-GB" w:bidi="he-IL"/>
        </w:rPr>
        <w:t>嵌入式</w:t>
      </w:r>
    </w:p>
    <w:p w14:paraId="6912C63B" w14:textId="77777777" w:rsidR="009A02B4" w:rsidRPr="009A02B4" w:rsidRDefault="00BD70E1" w:rsidP="009A02B4">
      <w:pPr>
        <w:numPr>
          <w:ilvl w:val="0"/>
          <w:numId w:val="3"/>
        </w:numPr>
        <w:spacing w:before="450"/>
        <w:outlineLvl w:val="0"/>
        <w:rPr>
          <w:rFonts w:ascii="Helvetica" w:hAnsi="Helvetica" w:cs="Arial"/>
          <w:color w:val="333333"/>
          <w:lang w:val="en-GB" w:bidi="he-IL"/>
        </w:rPr>
      </w:pPr>
      <w:r w:rsidRPr="00BD70E1">
        <w:rPr>
          <w:rFonts w:ascii="MS Gothic" w:eastAsia="MS Gothic" w:hAnsi="MS Gothic" w:cs="MS Gothic" w:hint="eastAsia"/>
          <w:color w:val="333333"/>
          <w:lang w:val="en-GB" w:bidi="he-IL"/>
        </w:rPr>
        <w:t>移</w:t>
      </w:r>
      <w:r w:rsidRPr="00BD70E1">
        <w:rPr>
          <w:rFonts w:ascii="SimSun" w:eastAsia="SimSun" w:hAnsi="SimSun" w:cs="SimSun" w:hint="eastAsia"/>
          <w:color w:val="333333"/>
          <w:lang w:val="en-GB" w:bidi="he-IL"/>
        </w:rPr>
        <w:t>动端</w:t>
      </w:r>
    </w:p>
    <w:p w14:paraId="104BBC6C" w14:textId="77777777" w:rsidR="00BD70E1" w:rsidRPr="00BD70E1" w:rsidRDefault="00BD70E1" w:rsidP="00BD70E1">
      <w:pPr>
        <w:spacing w:before="450"/>
        <w:outlineLvl w:val="0"/>
        <w:rPr>
          <w:rFonts w:ascii="Helvetica" w:hAnsi="Helvetica" w:cs="Arial"/>
          <w:color w:val="333333"/>
          <w:lang w:val="en-GB" w:bidi="he-IL"/>
        </w:rPr>
      </w:pPr>
      <w:r w:rsidRPr="00BD70E1">
        <w:rPr>
          <w:rFonts w:ascii="MS Gothic" w:eastAsia="MS Gothic" w:hAnsi="MS Gothic" w:cs="MS Gothic" w:hint="eastAsia"/>
          <w:b/>
          <w:bCs/>
          <w:color w:val="333333"/>
          <w:lang w:val="en-GB" w:bidi="he-IL"/>
        </w:rPr>
        <w:t>推荐</w:t>
      </w:r>
      <w:r w:rsidRPr="00BD70E1">
        <w:rPr>
          <w:rFonts w:ascii="SimSun" w:eastAsia="SimSun" w:hAnsi="SimSun" w:cs="SimSun" w:hint="eastAsia"/>
          <w:b/>
          <w:bCs/>
          <w:color w:val="333333"/>
          <w:lang w:val="en-GB" w:bidi="he-IL"/>
        </w:rPr>
        <w:t>类别</w:t>
      </w:r>
    </w:p>
    <w:p w14:paraId="44883FCB" w14:textId="77777777" w:rsidR="009A02B4" w:rsidRPr="009A02B4" w:rsidRDefault="008C7B46" w:rsidP="009A02B4">
      <w:pPr>
        <w:numPr>
          <w:ilvl w:val="0"/>
          <w:numId w:val="4"/>
        </w:numPr>
        <w:spacing w:before="450"/>
        <w:outlineLvl w:val="0"/>
        <w:rPr>
          <w:rFonts w:ascii="Helvetica" w:hAnsi="Helvetica" w:cs="Arial"/>
          <w:color w:val="333333"/>
          <w:lang w:val="en-GB" w:bidi="he-IL"/>
        </w:rPr>
      </w:pPr>
      <w:r w:rsidRPr="008C7B46">
        <w:rPr>
          <w:rFonts w:ascii="SimSun" w:eastAsia="SimSun" w:hAnsi="SimSun" w:cs="SimSun" w:hint="eastAsia"/>
          <w:color w:val="333333"/>
          <w:lang w:val="en-GB" w:bidi="he-IL"/>
        </w:rPr>
        <w:t>动作</w:t>
      </w:r>
    </w:p>
    <w:p w14:paraId="3A04304E" w14:textId="77777777" w:rsidR="009A02B4" w:rsidRPr="009A02B4" w:rsidRDefault="008C7B46" w:rsidP="009A02B4">
      <w:pPr>
        <w:numPr>
          <w:ilvl w:val="0"/>
          <w:numId w:val="4"/>
        </w:numPr>
        <w:spacing w:before="450"/>
        <w:outlineLvl w:val="0"/>
        <w:rPr>
          <w:rFonts w:ascii="Helvetica" w:hAnsi="Helvetica" w:cs="Arial"/>
          <w:color w:val="333333"/>
          <w:lang w:val="en-GB" w:bidi="he-IL"/>
        </w:rPr>
      </w:pPr>
      <w:r w:rsidRPr="008C7B46">
        <w:rPr>
          <w:rFonts w:ascii="MS Gothic" w:eastAsia="MS Gothic" w:hAnsi="MS Gothic" w:cs="MS Gothic" w:hint="eastAsia"/>
          <w:color w:val="333333"/>
          <w:lang w:val="en-GB" w:bidi="he-IL"/>
        </w:rPr>
        <w:t>巨大</w:t>
      </w:r>
      <w:r w:rsidRPr="008C7B46">
        <w:rPr>
          <w:rFonts w:ascii="SimSun" w:eastAsia="SimSun" w:hAnsi="SimSun" w:cs="SimSun" w:hint="eastAsia"/>
          <w:color w:val="333333"/>
          <w:lang w:val="en-GB" w:bidi="he-IL"/>
        </w:rPr>
        <w:t>奖励</w:t>
      </w:r>
    </w:p>
    <w:p w14:paraId="4DBDE6D8" w14:textId="77777777" w:rsidR="00B26373" w:rsidRPr="006D1AB8" w:rsidRDefault="000201D1" w:rsidP="00B26373">
      <w:pPr>
        <w:spacing w:before="450"/>
        <w:outlineLvl w:val="0"/>
        <w:rPr>
          <w:rFonts w:ascii="Helvetica" w:eastAsia="Times New Roman" w:hAnsi="Helvetica" w:cs="Arial"/>
          <w:b/>
          <w:bCs/>
          <w:color w:val="333333"/>
          <w:kern w:val="36"/>
          <w:sz w:val="36"/>
          <w:szCs w:val="36"/>
          <w:lang w:bidi="he-IL"/>
        </w:rPr>
      </w:pPr>
      <w:r w:rsidRPr="006D1AB8">
        <w:rPr>
          <w:rFonts w:ascii="SimSun" w:eastAsia="SimSun" w:hAnsi="SimSun" w:cs="SimSun" w:hint="eastAsia"/>
          <w:b/>
          <w:bCs/>
          <w:color w:val="333333"/>
          <w:kern w:val="36"/>
          <w:sz w:val="36"/>
          <w:szCs w:val="36"/>
          <w:lang w:bidi="he-IL"/>
        </w:rPr>
        <w:t>营销材料</w:t>
      </w:r>
    </w:p>
    <w:p w14:paraId="094DC364" w14:textId="77777777" w:rsidR="00B26373" w:rsidRDefault="004F13D2" w:rsidP="00B26373">
      <w:pPr>
        <w:spacing w:before="150" w:line="300" w:lineRule="atLeast"/>
        <w:rPr>
          <w:rFonts w:ascii="Helvetica" w:hAnsi="Helvetica"/>
        </w:rPr>
      </w:pPr>
      <w:r w:rsidRPr="004F13D2">
        <w:rPr>
          <w:rFonts w:ascii="MS Gothic" w:eastAsia="MS Gothic" w:hAnsi="MS Gothic" w:cs="MS Gothic" w:hint="eastAsia"/>
          <w:color w:val="333333"/>
          <w:lang w:bidi="he-IL"/>
        </w:rPr>
        <w:t>可</w:t>
      </w:r>
      <w:hyperlink r:id="rId12" w:history="1">
        <w:r w:rsidRPr="0049096D">
          <w:rPr>
            <w:rStyle w:val="Hyperlink"/>
            <w:rFonts w:ascii="MS Gothic" w:eastAsia="MS Gothic" w:hAnsi="MS Gothic" w:cs="MS Gothic" w:hint="eastAsia"/>
            <w:lang w:bidi="he-IL"/>
          </w:rPr>
          <w:t>在此</w:t>
        </w:r>
      </w:hyperlink>
      <w:r w:rsidRPr="004F13D2">
        <w:rPr>
          <w:rFonts w:ascii="MS Gothic" w:eastAsia="MS Gothic" w:hAnsi="MS Gothic" w:cs="MS Gothic" w:hint="eastAsia"/>
          <w:color w:val="333333"/>
          <w:lang w:bidi="he-IL"/>
        </w:rPr>
        <w:t>下</w:t>
      </w:r>
      <w:r w:rsidRPr="004F13D2">
        <w:rPr>
          <w:rFonts w:ascii="SimSun" w:eastAsia="SimSun" w:hAnsi="SimSun" w:cs="SimSun" w:hint="eastAsia"/>
          <w:color w:val="333333"/>
          <w:lang w:bidi="he-IL"/>
        </w:rPr>
        <w:t>载材料</w:t>
      </w:r>
    </w:p>
    <w:p w14:paraId="074D7B6B" w14:textId="77777777" w:rsidR="00F2287D" w:rsidRPr="00397895" w:rsidRDefault="00DD3107" w:rsidP="00B26373">
      <w:pPr>
        <w:spacing w:before="150" w:line="300" w:lineRule="atLeast"/>
        <w:rPr>
          <w:rFonts w:ascii="Helvetica" w:hAnsi="Helvetica" w:cs="Arial"/>
          <w:color w:val="333333"/>
          <w:lang w:bidi="he-IL"/>
        </w:rPr>
      </w:pPr>
      <w:r w:rsidRPr="00DD3107">
        <w:rPr>
          <w:rFonts w:ascii="MS Gothic" w:eastAsia="MS Gothic" w:hAnsi="MS Gothic" w:cs="MS Gothic" w:hint="eastAsia"/>
          <w:color w:val="333333"/>
          <w:kern w:val="36"/>
          <w:sz w:val="36"/>
          <w:szCs w:val="36"/>
          <w:lang w:bidi="he-IL"/>
        </w:rPr>
        <w:t>截屏</w:t>
      </w:r>
    </w:p>
    <w:p w14:paraId="4284722A" w14:textId="77777777" w:rsidR="00483E71" w:rsidRDefault="00483E71" w:rsidP="001811BC">
      <w:pPr>
        <w:spacing w:before="450"/>
        <w:jc w:val="center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6E1C9B3C" w14:textId="77777777" w:rsidR="00F2287D" w:rsidRDefault="009A02B4" w:rsidP="00F2287D">
      <w:pPr>
        <w:spacing w:before="150" w:line="300" w:lineRule="atLeast"/>
        <w:jc w:val="center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noProof/>
          <w:color w:val="333333"/>
          <w:kern w:val="36"/>
          <w:sz w:val="36"/>
          <w:szCs w:val="36"/>
          <w:lang w:val="it-IT" w:eastAsia="zh-CN"/>
        </w:rPr>
        <w:lastRenderedPageBreak/>
        <w:drawing>
          <wp:inline distT="0" distB="0" distL="0" distR="0" wp14:anchorId="11DC961B" wp14:editId="56774AD8">
            <wp:extent cx="5727700" cy="4203700"/>
            <wp:effectExtent l="0" t="0" r="12700" b="12700"/>
            <wp:docPr id="3" name="Picture 3" descr="ScreenGrabs/Rebets_Splendour_625x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Grabs/Rebets_Splendour_625x45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20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C2ECD" w14:textId="77777777" w:rsidR="00F2287D" w:rsidRDefault="00F2287D" w:rsidP="00483E71">
      <w:pPr>
        <w:spacing w:before="150" w:line="300" w:lineRule="atLeast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691C5ECA" w14:textId="77777777" w:rsidR="003A7676" w:rsidRPr="00947706" w:rsidRDefault="00D519ED" w:rsidP="00483E71">
      <w:pPr>
        <w:spacing w:before="150" w:line="300" w:lineRule="atLeast"/>
        <w:rPr>
          <w:rFonts w:ascii="SimSun" w:eastAsia="SimSun" w:hAnsi="SimSun" w:cs="SimSun"/>
          <w:b/>
          <w:bCs/>
          <w:color w:val="333333"/>
          <w:kern w:val="36"/>
          <w:sz w:val="36"/>
          <w:szCs w:val="36"/>
          <w:lang w:bidi="he-IL"/>
        </w:rPr>
      </w:pPr>
      <w:r w:rsidRPr="00947706">
        <w:rPr>
          <w:rFonts w:ascii="SimSun" w:eastAsia="SimSun" w:hAnsi="SimSun" w:cs="SimSun" w:hint="eastAsia"/>
          <w:b/>
          <w:bCs/>
          <w:color w:val="333333"/>
          <w:kern w:val="36"/>
          <w:sz w:val="36"/>
          <w:szCs w:val="36"/>
          <w:lang w:bidi="he-IL"/>
        </w:rPr>
        <w:t>游</w:t>
      </w:r>
      <w:r w:rsidRPr="00D519ED">
        <w:rPr>
          <w:rFonts w:ascii="SimSun" w:eastAsia="SimSun" w:hAnsi="SimSun" w:cs="SimSun" w:hint="eastAsia"/>
          <w:b/>
          <w:bCs/>
          <w:color w:val="333333"/>
          <w:kern w:val="36"/>
          <w:sz w:val="36"/>
          <w:szCs w:val="36"/>
          <w:lang w:bidi="he-IL"/>
        </w:rPr>
        <w:t>戏属性与功能</w:t>
      </w:r>
    </w:p>
    <w:p w14:paraId="006D4FF1" w14:textId="77777777" w:rsidR="003A7676" w:rsidRPr="00397895" w:rsidRDefault="003A7676" w:rsidP="00B26373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sz w:val="2"/>
          <w:szCs w:val="2"/>
          <w:lang w:bidi="he-I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7"/>
        <w:gridCol w:w="1980"/>
      </w:tblGrid>
      <w:tr w:rsidR="00B26373" w:rsidRPr="00397895" w14:paraId="339721FF" w14:textId="77777777" w:rsidTr="003A7676">
        <w:trPr>
          <w:trHeight w:val="453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A07AE2" w14:textId="77777777" w:rsidR="00B26373" w:rsidRPr="00397895" w:rsidRDefault="00C44D9E" w:rsidP="00B26373">
            <w:pPr>
              <w:shd w:val="clear" w:color="auto" w:fill="F0F0F0"/>
              <w:spacing w:line="300" w:lineRule="atLeast"/>
              <w:jc w:val="center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  <w:r w:rsidRPr="00C44D9E">
              <w:rPr>
                <w:rFonts w:ascii="MS Gothic" w:eastAsia="MS Gothic" w:hAnsi="MS Gothic" w:cs="MS Gothic" w:hint="eastAsia"/>
                <w:b/>
                <w:bCs/>
                <w:color w:val="333333"/>
                <w:lang w:bidi="he-IL"/>
              </w:rPr>
              <w:t>属性</w:t>
            </w:r>
          </w:p>
        </w:tc>
      </w:tr>
      <w:tr w:rsidR="00F2070D" w:rsidRPr="00397895" w14:paraId="4E93F98F" w14:textId="77777777" w:rsidTr="0063475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7FFF63F" w14:textId="77777777" w:rsidR="00F2070D" w:rsidRPr="00397895" w:rsidRDefault="00F2070D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F2070D">
              <w:rPr>
                <w:rFonts w:ascii="Helvetica" w:hAnsi="Helvetica" w:cs="Arial"/>
                <w:b/>
                <w:bCs/>
                <w:color w:val="333333"/>
                <w:lang w:bidi="he-IL"/>
              </w:rPr>
              <w:t>RTP (%)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196BB15" w14:textId="00FE2543" w:rsidR="00F2070D" w:rsidRPr="00397895" w:rsidRDefault="0048408B" w:rsidP="00C931D9">
            <w:pPr>
              <w:spacing w:line="300" w:lineRule="atLeast"/>
              <w:rPr>
                <w:rFonts w:ascii="Helvetica" w:hAnsi="Helvetica" w:cs="Arial"/>
                <w:color w:val="333333"/>
                <w:lang w:eastAsia="zh-CN" w:bidi="he-IL"/>
              </w:rPr>
            </w:pPr>
            <w:r w:rsidRPr="00F2070D">
              <w:rPr>
                <w:rFonts w:ascii="Helvetica" w:hAnsi="Helvetica" w:cs="Arial"/>
                <w:color w:val="333333"/>
                <w:lang w:bidi="he-IL"/>
              </w:rPr>
              <w:t>9</w:t>
            </w:r>
            <w:r>
              <w:rPr>
                <w:rFonts w:ascii="Helvetica" w:hAnsi="Helvetica" w:cs="Arial"/>
                <w:color w:val="333333"/>
                <w:lang w:bidi="he-IL"/>
              </w:rPr>
              <w:t>7.073%</w:t>
            </w:r>
          </w:p>
        </w:tc>
      </w:tr>
      <w:tr w:rsidR="00F2070D" w:rsidRPr="00397895" w14:paraId="066501F5" w14:textId="77777777" w:rsidTr="0063475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DD9B021" w14:textId="77777777" w:rsidR="00F2070D" w:rsidRPr="00397895" w:rsidRDefault="00C44D9E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C44D9E">
              <w:rPr>
                <w:rFonts w:ascii="SimSun" w:eastAsia="SimSun" w:hAnsi="SimSun" w:cs="SimSun" w:hint="eastAsia"/>
                <w:b/>
                <w:bCs/>
                <w:color w:val="333333"/>
                <w:lang w:bidi="he-IL"/>
              </w:rPr>
              <w:t>滚轴数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34698E9" w14:textId="77777777" w:rsidR="00F2070D" w:rsidRPr="00397895" w:rsidRDefault="00F2070D" w:rsidP="00083D8C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F2070D">
              <w:rPr>
                <w:rFonts w:ascii="Helvetica" w:hAnsi="Helvetica" w:cs="Arial"/>
                <w:color w:val="333333"/>
                <w:lang w:bidi="he-IL"/>
              </w:rPr>
              <w:t>5</w:t>
            </w:r>
          </w:p>
        </w:tc>
      </w:tr>
      <w:tr w:rsidR="00F2070D" w:rsidRPr="00397895" w14:paraId="365DE8FA" w14:textId="77777777" w:rsidTr="0063475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C08C947" w14:textId="77777777" w:rsidR="00F2070D" w:rsidRPr="00397895" w:rsidRDefault="00C44D9E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C44D9E">
              <w:rPr>
                <w:rFonts w:ascii="MS Gothic" w:eastAsia="MS Gothic" w:hAnsi="MS Gothic" w:cs="MS Gothic" w:hint="eastAsia"/>
                <w:b/>
                <w:bCs/>
                <w:color w:val="333333"/>
                <w:lang w:bidi="he-IL"/>
              </w:rPr>
              <w:t>投注</w:t>
            </w:r>
            <w:r w:rsidRPr="00C44D9E">
              <w:rPr>
                <w:rFonts w:ascii="SimSun" w:eastAsia="SimSun" w:hAnsi="SimSun" w:cs="SimSun" w:hint="eastAsia"/>
                <w:b/>
                <w:bCs/>
                <w:color w:val="333333"/>
                <w:lang w:bidi="he-IL"/>
              </w:rPr>
              <w:t>线数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81E8841" w14:textId="77777777" w:rsidR="00F2070D" w:rsidRPr="00397895" w:rsidRDefault="00F2070D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F2070D">
              <w:rPr>
                <w:rFonts w:ascii="Helvetica" w:hAnsi="Helvetica" w:cs="Arial"/>
                <w:color w:val="333333"/>
                <w:lang w:bidi="he-IL"/>
              </w:rPr>
              <w:t>25</w:t>
            </w:r>
          </w:p>
        </w:tc>
      </w:tr>
      <w:tr w:rsidR="00F2070D" w:rsidRPr="00397895" w14:paraId="74C3DC08" w14:textId="77777777" w:rsidTr="0063475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BBF7D9C" w14:textId="77777777" w:rsidR="00F2070D" w:rsidRPr="00397895" w:rsidRDefault="00C44D9E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C44D9E">
              <w:rPr>
                <w:rFonts w:ascii="MS Gothic" w:eastAsia="MS Gothic" w:hAnsi="MS Gothic" w:cs="MS Gothic" w:hint="eastAsia"/>
                <w:b/>
                <w:bCs/>
                <w:color w:val="333333"/>
                <w:lang w:bidi="he-IL"/>
              </w:rPr>
              <w:t>游</w:t>
            </w:r>
            <w:r w:rsidRPr="00C44D9E">
              <w:rPr>
                <w:rFonts w:ascii="SimSun" w:eastAsia="SimSun" w:hAnsi="SimSun" w:cs="SimSun" w:hint="eastAsia"/>
                <w:b/>
                <w:bCs/>
                <w:color w:val="333333"/>
                <w:lang w:bidi="he-IL"/>
              </w:rPr>
              <w:t>戏玩法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C42ABC2" w14:textId="77777777" w:rsidR="00F2070D" w:rsidRPr="00397895" w:rsidRDefault="00C44D9E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C44D9E">
              <w:rPr>
                <w:rFonts w:ascii="MS Gothic" w:eastAsia="MS Gothic" w:hAnsi="MS Gothic" w:cs="MS Gothic" w:hint="eastAsia"/>
                <w:color w:val="333333"/>
                <w:lang w:bidi="he-IL"/>
              </w:rPr>
              <w:t>中等</w:t>
            </w:r>
          </w:p>
        </w:tc>
      </w:tr>
      <w:tr w:rsidR="00F2070D" w:rsidRPr="00397895" w14:paraId="4584EC1B" w14:textId="77777777" w:rsidTr="0063475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8DD25B4" w14:textId="77777777" w:rsidR="00F2070D" w:rsidRPr="00397895" w:rsidRDefault="00C44D9E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C44D9E">
              <w:rPr>
                <w:rFonts w:ascii="MS Gothic" w:eastAsia="MS Gothic" w:hAnsi="MS Gothic" w:cs="MS Gothic" w:hint="eastAsia"/>
                <w:b/>
                <w:bCs/>
                <w:color w:val="333333"/>
                <w:lang w:bidi="he-IL"/>
              </w:rPr>
              <w:t>易</w:t>
            </w:r>
            <w:r w:rsidRPr="00C44D9E">
              <w:rPr>
                <w:rFonts w:ascii="SimSun" w:eastAsia="SimSun" w:hAnsi="SimSun" w:cs="SimSun" w:hint="eastAsia"/>
                <w:b/>
                <w:bCs/>
                <w:color w:val="333333"/>
                <w:lang w:bidi="he-IL"/>
              </w:rPr>
              <w:t>变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6FC3B89" w14:textId="77777777" w:rsidR="00F2070D" w:rsidRPr="00397895" w:rsidRDefault="00C44D9E" w:rsidP="00C342FC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C44D9E">
              <w:rPr>
                <w:rFonts w:ascii="MS Gothic" w:eastAsia="MS Gothic" w:hAnsi="MS Gothic" w:cs="MS Gothic" w:hint="eastAsia"/>
                <w:color w:val="333333"/>
                <w:lang w:bidi="he-IL"/>
              </w:rPr>
              <w:t>中等</w:t>
            </w:r>
          </w:p>
        </w:tc>
      </w:tr>
      <w:tr w:rsidR="00F2070D" w:rsidRPr="00397895" w14:paraId="4C46FCD8" w14:textId="77777777" w:rsidTr="0063475D">
        <w:trPr>
          <w:trHeight w:val="2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762B309" w14:textId="77777777" w:rsidR="00F2070D" w:rsidRPr="00397895" w:rsidRDefault="00C44D9E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C44D9E">
              <w:rPr>
                <w:rFonts w:ascii="Helvetica" w:hAnsi="Helvetica" w:cs="Arial"/>
                <w:b/>
                <w:bCs/>
                <w:color w:val="333333"/>
                <w:lang w:bidi="he-IL"/>
              </w:rPr>
              <w:t xml:space="preserve">1 </w:t>
            </w:r>
            <w:r w:rsidRPr="00C44D9E">
              <w:rPr>
                <w:rFonts w:ascii="MS Gothic" w:eastAsia="MS Gothic" w:hAnsi="MS Gothic" w:cs="MS Gothic" w:hint="eastAsia"/>
                <w:b/>
                <w:bCs/>
                <w:color w:val="333333"/>
                <w:lang w:bidi="he-IL"/>
              </w:rPr>
              <w:t>条投注</w:t>
            </w:r>
            <w:r w:rsidRPr="00C44D9E">
              <w:rPr>
                <w:rFonts w:ascii="SimSun" w:eastAsia="SimSun" w:hAnsi="SimSun" w:cs="SimSun" w:hint="eastAsia"/>
                <w:b/>
                <w:bCs/>
                <w:color w:val="333333"/>
                <w:lang w:bidi="he-IL"/>
              </w:rPr>
              <w:t>线命中率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07B10F9" w14:textId="77777777" w:rsidR="00F2070D" w:rsidRPr="00397895" w:rsidRDefault="00095444" w:rsidP="00E9456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095444">
              <w:rPr>
                <w:rFonts w:ascii="Helvetica" w:hAnsi="Helvetica" w:cs="Arial"/>
                <w:color w:val="333333"/>
                <w:lang w:bidi="he-IL"/>
              </w:rPr>
              <w:t>1/7.5</w:t>
            </w:r>
          </w:p>
        </w:tc>
      </w:tr>
      <w:tr w:rsidR="00F2070D" w:rsidRPr="00397895" w14:paraId="12A53902" w14:textId="77777777" w:rsidTr="0063475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A5EC2E2" w14:textId="77777777" w:rsidR="00095444" w:rsidRDefault="00095444" w:rsidP="00B26373">
            <w:pPr>
              <w:spacing w:line="300" w:lineRule="atLeast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</w:p>
          <w:p w14:paraId="00673ED5" w14:textId="77777777" w:rsidR="00095444" w:rsidRDefault="00095444" w:rsidP="00B26373">
            <w:pPr>
              <w:spacing w:line="300" w:lineRule="atLeast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  <w:r w:rsidRPr="00095444">
              <w:rPr>
                <w:rFonts w:ascii="SimSun" w:eastAsia="SimSun" w:hAnsi="SimSun" w:cs="SimSun" w:hint="eastAsia"/>
                <w:b/>
                <w:bCs/>
                <w:color w:val="333333"/>
                <w:lang w:bidi="he-IL"/>
              </w:rPr>
              <w:t>组合功能命中率</w:t>
            </w:r>
            <w:r w:rsidR="00F2070D" w:rsidRPr="00F2070D">
              <w:rPr>
                <w:rFonts w:ascii="Helvetica" w:hAnsi="Helvetica" w:cs="Arial"/>
                <w:b/>
                <w:bCs/>
                <w:color w:val="333333"/>
                <w:lang w:bidi="he-IL"/>
              </w:rPr>
              <w:t xml:space="preserve"> </w:t>
            </w:r>
          </w:p>
          <w:p w14:paraId="13E225FB" w14:textId="77777777" w:rsidR="00095444" w:rsidRDefault="00095444" w:rsidP="00B26373">
            <w:pPr>
              <w:spacing w:line="300" w:lineRule="atLeast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</w:p>
          <w:p w14:paraId="65D7D54A" w14:textId="77777777" w:rsidR="00095444" w:rsidRDefault="00095444" w:rsidP="00B26373">
            <w:pPr>
              <w:spacing w:line="300" w:lineRule="atLeast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</w:p>
          <w:p w14:paraId="241E6E8D" w14:textId="77777777" w:rsidR="00095444" w:rsidRDefault="00095444" w:rsidP="00B26373">
            <w:pPr>
              <w:spacing w:line="300" w:lineRule="atLeast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</w:p>
          <w:p w14:paraId="3E83EE24" w14:textId="77777777" w:rsidR="00F2070D" w:rsidRPr="00397895" w:rsidRDefault="00F2070D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653A987" w14:textId="77777777" w:rsidR="00095444" w:rsidRDefault="00095444" w:rsidP="00483E71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</w:p>
          <w:p w14:paraId="329B80B4" w14:textId="77777777" w:rsidR="00F2070D" w:rsidRPr="00095444" w:rsidRDefault="00095444" w:rsidP="00483E71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095444">
              <w:rPr>
                <w:rFonts w:ascii="Helvetica" w:hAnsi="Helvetica" w:cs="Arial"/>
                <w:color w:val="333333"/>
                <w:lang w:bidi="he-IL"/>
              </w:rPr>
              <w:t>1/113</w:t>
            </w:r>
          </w:p>
        </w:tc>
      </w:tr>
      <w:tr w:rsidR="00F2070D" w:rsidRPr="00397895" w14:paraId="37B94CC9" w14:textId="77777777" w:rsidTr="0063475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788BD5E" w14:textId="77777777" w:rsidR="00F2070D" w:rsidRPr="00397895" w:rsidRDefault="00095444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095444">
              <w:rPr>
                <w:rFonts w:ascii="MS Gothic" w:eastAsia="MS Gothic" w:hAnsi="MS Gothic" w:cs="MS Gothic" w:hint="eastAsia"/>
                <w:b/>
                <w:bCs/>
                <w:color w:val="333333"/>
                <w:lang w:bidi="he-IL"/>
              </w:rPr>
              <w:t>支持免</w:t>
            </w:r>
            <w:r w:rsidRPr="00095444">
              <w:rPr>
                <w:rFonts w:ascii="SimSun" w:eastAsia="SimSun" w:hAnsi="SimSun" w:cs="SimSun" w:hint="eastAsia"/>
                <w:b/>
                <w:bCs/>
                <w:color w:val="333333"/>
                <w:lang w:bidi="he-IL"/>
              </w:rPr>
              <w:t>费旋转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3D5AF78" w14:textId="77777777" w:rsidR="00F2070D" w:rsidRPr="00397895" w:rsidRDefault="00095444" w:rsidP="00483E71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095444">
              <w:rPr>
                <w:rFonts w:ascii="MS Gothic" w:eastAsia="MS Gothic" w:hAnsi="MS Gothic" w:cs="MS Gothic" w:hint="eastAsia"/>
                <w:color w:val="333333"/>
                <w:lang w:bidi="he-IL"/>
              </w:rPr>
              <w:t>是</w:t>
            </w:r>
          </w:p>
        </w:tc>
      </w:tr>
      <w:tr w:rsidR="00B26373" w:rsidRPr="00397895" w14:paraId="1AD3DD60" w14:textId="77777777" w:rsidTr="00B26373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C38BB7" w14:textId="77777777" w:rsidR="00B26373" w:rsidRPr="00397895" w:rsidRDefault="00095444" w:rsidP="00B26373">
            <w:pPr>
              <w:shd w:val="clear" w:color="auto" w:fill="F0F0F0"/>
              <w:spacing w:line="300" w:lineRule="atLeast"/>
              <w:jc w:val="center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  <w:r w:rsidRPr="00095444">
              <w:rPr>
                <w:rFonts w:ascii="MS Gothic" w:eastAsia="MS Gothic" w:hAnsi="MS Gothic" w:cs="MS Gothic" w:hint="eastAsia"/>
                <w:b/>
                <w:bCs/>
                <w:color w:val="333333"/>
                <w:lang w:bidi="he-IL"/>
              </w:rPr>
              <w:t>功能</w:t>
            </w:r>
          </w:p>
        </w:tc>
      </w:tr>
      <w:tr w:rsidR="00B26373" w:rsidRPr="00397895" w14:paraId="6BBEB74A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E062F2" w14:textId="77777777" w:rsidR="00B26373" w:rsidRPr="00397895" w:rsidRDefault="00095444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095444">
              <w:rPr>
                <w:rFonts w:ascii="MS Gothic" w:eastAsia="MS Gothic" w:hAnsi="MS Gothic" w:cs="MS Gothic" w:hint="eastAsia"/>
                <w:color w:val="333333"/>
                <w:lang w:bidi="he-IL"/>
              </w:rPr>
              <w:t>免</w:t>
            </w:r>
            <w:r w:rsidRPr="00095444">
              <w:rPr>
                <w:rFonts w:ascii="SimSun" w:eastAsia="SimSun" w:hAnsi="SimSun" w:cs="SimSun" w:hint="eastAsia"/>
                <w:color w:val="333333"/>
                <w:lang w:bidi="he-IL"/>
              </w:rPr>
              <w:t>费旋转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40CB29" w14:textId="77777777" w:rsidR="00B26373" w:rsidRPr="00397895" w:rsidRDefault="00095444" w:rsidP="008B39A2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095444">
              <w:rPr>
                <w:rFonts w:ascii="MS Gothic" w:eastAsia="MS Gothic" w:hAnsi="MS Gothic" w:cs="MS Gothic" w:hint="eastAsia"/>
                <w:color w:val="333333"/>
                <w:lang w:bidi="he-IL"/>
              </w:rPr>
              <w:t>至多</w:t>
            </w:r>
            <w:r w:rsidRPr="00095444">
              <w:rPr>
                <w:rFonts w:ascii="Helvetica" w:hAnsi="Helvetica" w:cs="Arial"/>
                <w:color w:val="333333"/>
                <w:lang w:bidi="he-IL"/>
              </w:rPr>
              <w:t xml:space="preserve"> 25 </w:t>
            </w:r>
            <w:r w:rsidRPr="00095444">
              <w:rPr>
                <w:rFonts w:ascii="MS Gothic" w:eastAsia="MS Gothic" w:hAnsi="MS Gothic" w:cs="MS Gothic" w:hint="eastAsia"/>
                <w:color w:val="333333"/>
                <w:lang w:bidi="he-IL"/>
              </w:rPr>
              <w:t>次</w:t>
            </w:r>
          </w:p>
        </w:tc>
      </w:tr>
      <w:tr w:rsidR="00B26373" w:rsidRPr="00397895" w14:paraId="0B72DED6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8A7218" w14:textId="77777777" w:rsidR="00B26373" w:rsidRPr="00397895" w:rsidRDefault="00095444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095444">
              <w:rPr>
                <w:rFonts w:ascii="MS Gothic" w:eastAsia="MS Gothic" w:hAnsi="MS Gothic" w:cs="MS Gothic" w:hint="eastAsia"/>
                <w:color w:val="333333"/>
                <w:lang w:bidi="he-IL"/>
              </w:rPr>
              <w:t>替</w:t>
            </w:r>
            <w:r w:rsidRPr="00095444">
              <w:rPr>
                <w:rFonts w:ascii="SimSun" w:eastAsia="SimSun" w:hAnsi="SimSun" w:cs="SimSun" w:hint="eastAsia"/>
                <w:color w:val="333333"/>
                <w:lang w:bidi="he-IL"/>
              </w:rPr>
              <w:t>换图案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47BEE2" w14:textId="77777777" w:rsidR="00B26373" w:rsidRPr="00397895" w:rsidRDefault="00095444" w:rsidP="00155D65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095444">
              <w:rPr>
                <w:rFonts w:ascii="SimSun" w:eastAsia="SimSun" w:hAnsi="SimSun" w:cs="SimSun" w:hint="eastAsia"/>
                <w:color w:val="333333"/>
                <w:lang w:bidi="he-IL"/>
              </w:rPr>
              <w:t>奖励将变成三倍</w:t>
            </w:r>
          </w:p>
        </w:tc>
      </w:tr>
    </w:tbl>
    <w:p w14:paraId="50DB7F99" w14:textId="77777777" w:rsidR="00B26373" w:rsidRPr="00397895" w:rsidRDefault="00B26373" w:rsidP="00B26373">
      <w:pPr>
        <w:rPr>
          <w:rFonts w:ascii="Helvetica" w:eastAsia="Times New Roman" w:hAnsi="Helvetica" w:cs="Times New Roman"/>
          <w:lang w:bidi="he-IL"/>
        </w:rPr>
      </w:pPr>
    </w:p>
    <w:p w14:paraId="0FBAF1D8" w14:textId="77777777" w:rsidR="00D66231" w:rsidRPr="00397895" w:rsidRDefault="003A39CE" w:rsidP="00B26373">
      <w:pPr>
        <w:rPr>
          <w:rFonts w:ascii="Helvetica" w:hAnsi="Helvetica"/>
        </w:rPr>
      </w:pPr>
    </w:p>
    <w:sectPr w:rsidR="00D66231" w:rsidRPr="00397895" w:rsidSect="00F32B12">
      <w:headerReference w:type="default" r:id="rId14"/>
      <w:footerReference w:type="default" r:id="rId15"/>
      <w:pgSz w:w="11900" w:h="16840"/>
      <w:pgMar w:top="1440" w:right="1440" w:bottom="1440" w:left="1440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66F68" w14:textId="77777777" w:rsidR="003A39CE" w:rsidRDefault="003A39CE" w:rsidP="00825601">
      <w:r>
        <w:separator/>
      </w:r>
    </w:p>
  </w:endnote>
  <w:endnote w:type="continuationSeparator" w:id="0">
    <w:p w14:paraId="63EE0BFB" w14:textId="77777777" w:rsidR="003A39CE" w:rsidRDefault="003A39CE" w:rsidP="0082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uicksand">
    <w:altName w:val="Calibri"/>
    <w:panose1 w:val="00000800000000000000"/>
    <w:charset w:val="00"/>
    <w:family w:val="auto"/>
    <w:pitch w:val="variable"/>
    <w:sig w:usb0="A00000AF" w:usb1="00000008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B8DA3" w14:textId="2E0BEBB4" w:rsidR="009804FF" w:rsidRPr="002A5F84" w:rsidRDefault="00063171" w:rsidP="002A5F84">
    <w:pPr>
      <w:pStyle w:val="Footer"/>
      <w:jc w:val="center"/>
      <w:rPr>
        <w:b/>
        <w:lang w:eastAsia="zh-CN"/>
      </w:rPr>
    </w:pPr>
    <w:r>
      <w:rPr>
        <w:rFonts w:ascii="Quicksand" w:hAnsi="Quicksand"/>
        <w:caps/>
        <w:noProof/>
        <w:color w:val="000000" w:themeColor="text1"/>
        <w:sz w:val="18"/>
        <w:szCs w:val="18"/>
        <w:lang w:val="en-GB" w:eastAsia="en-GB" w:bidi="he-I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884ECF0" wp14:editId="30EA780A">
              <wp:simplePos x="0" y="0"/>
              <wp:positionH relativeFrom="rightMargin">
                <wp:posOffset>635</wp:posOffset>
              </wp:positionH>
              <wp:positionV relativeFrom="bottomMargin">
                <wp:posOffset>287020</wp:posOffset>
              </wp:positionV>
              <wp:extent cx="457200" cy="320040"/>
              <wp:effectExtent l="0" t="0" r="0" b="0"/>
              <wp:wrapSquare wrapText="bothSides"/>
              <wp:docPr id="40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C15CC1B" w14:textId="77777777" w:rsidR="00D210A3" w:rsidRDefault="00E3355F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="00D210A3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9096D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84ECF0" id="Rectangle 40" o:spid="_x0000_s1026" style="position:absolute;left:0;text-align:left;margin-left:.05pt;margin-top:22.6pt;width:36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" fillcolor="black [3213]" stroked="f" strokeweight="3pt">
              <v:textbox>
                <w:txbxContent>
                  <w:p w14:paraId="5C15CC1B" w14:textId="77777777" w:rsidR="00D210A3" w:rsidRDefault="00E3355F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="00D210A3"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49096D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rFonts w:ascii="Quicksand" w:hAnsi="Quicksand"/>
        <w:caps/>
        <w:noProof/>
        <w:color w:val="808080" w:themeColor="background1" w:themeShade="80"/>
        <w:sz w:val="18"/>
        <w:szCs w:val="18"/>
        <w:lang w:val="en-GB" w:eastAsia="en-GB" w:bidi="he-I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827A11" wp14:editId="102DD341">
              <wp:simplePos x="0" y="0"/>
              <wp:positionH relativeFrom="column">
                <wp:posOffset>4432935</wp:posOffset>
              </wp:positionH>
              <wp:positionV relativeFrom="paragraph">
                <wp:posOffset>428625</wp:posOffset>
              </wp:positionV>
              <wp:extent cx="272415" cy="914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24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58D3F3" w14:textId="77777777" w:rsidR="009804FF" w:rsidRDefault="009804FF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27A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49.05pt;margin-top:33.75pt;width:21.45pt;height:1in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" filled="f" stroked="f">
              <v:textbox>
                <w:txbxContent>
                  <w:p w14:paraId="0D58D3F3" w14:textId="77777777" w:rsidR="009804FF" w:rsidRDefault="009804FF"/>
                </w:txbxContent>
              </v:textbox>
            </v:shape>
          </w:pict>
        </mc:Fallback>
      </mc:AlternateContent>
    </w:r>
    <w:r w:rsidR="00BE1932" w:rsidRPr="00BE1932">
      <w:rPr>
        <w:rFonts w:ascii="SimSun" w:eastAsia="SimSun" w:hAnsi="SimSun" w:cs="SimSun" w:hint="eastAsia"/>
        <w:caps/>
        <w:noProof/>
        <w:color w:val="000000" w:themeColor="text1"/>
        <w:sz w:val="18"/>
        <w:szCs w:val="18"/>
        <w:lang w:val="en-GB" w:eastAsia="zh-CN" w:bidi="he-IL"/>
      </w:rPr>
      <w:t>绝对机密</w:t>
    </w:r>
    <w:r w:rsidR="009804FF" w:rsidRPr="0053594D">
      <w:rPr>
        <w:rFonts w:ascii="Quicksand" w:hAnsi="Quicksand"/>
        <w:lang w:eastAsia="zh-CN"/>
      </w:rPr>
      <w:t xml:space="preserve">                                                                                      </w:t>
    </w:r>
    <w:r>
      <w:rPr>
        <w:b/>
        <w:noProof/>
        <w:sz w:val="20"/>
        <w:szCs w:val="20"/>
        <w:lang w:val="en-GB" w:eastAsia="en-GB" w:bidi="he-IL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1E91D7F0" wp14:editId="7AF32887">
              <wp:simplePos x="0" y="0"/>
              <wp:positionH relativeFrom="column">
                <wp:posOffset>-151765</wp:posOffset>
              </wp:positionH>
              <wp:positionV relativeFrom="paragraph">
                <wp:posOffset>-93981</wp:posOffset>
              </wp:positionV>
              <wp:extent cx="6273800" cy="0"/>
              <wp:effectExtent l="0" t="0" r="0" b="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3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124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1.95pt;margin-top:-7.4pt;width:494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"/>
          </w:pict>
        </mc:Fallback>
      </mc:AlternateContent>
    </w:r>
    <w:r w:rsidR="0053594D">
      <w:rPr>
        <w:rFonts w:ascii="Quicksand" w:hAnsi="Quicksand"/>
        <w:bCs/>
        <w:lang w:eastAsia="zh-CN"/>
      </w:rPr>
      <w:t>www.eyecon.com</w:t>
    </w:r>
  </w:p>
  <w:p w14:paraId="3E559F39" w14:textId="77777777" w:rsidR="00550DEA" w:rsidRDefault="00550DEA" w:rsidP="009804FF">
    <w:pPr>
      <w:pStyle w:val="Footer"/>
      <w:jc w:val="cen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85040" w14:textId="77777777" w:rsidR="003A39CE" w:rsidRDefault="003A39CE" w:rsidP="00825601">
      <w:r>
        <w:separator/>
      </w:r>
    </w:p>
  </w:footnote>
  <w:footnote w:type="continuationSeparator" w:id="0">
    <w:p w14:paraId="64299426" w14:textId="77777777" w:rsidR="003A39CE" w:rsidRDefault="003A39CE" w:rsidP="00825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52B5E" w14:textId="77777777" w:rsidR="00825601" w:rsidRDefault="00825601" w:rsidP="00825601">
    <w:pPr>
      <w:pStyle w:val="Header"/>
      <w:jc w:val="center"/>
    </w:pPr>
    <w:r>
      <w:rPr>
        <w:noProof/>
        <w:lang w:val="it-IT" w:eastAsia="zh-CN"/>
      </w:rPr>
      <w:drawing>
        <wp:inline distT="0" distB="0" distL="0" distR="0" wp14:anchorId="6970004C" wp14:editId="08C85581">
          <wp:extent cx="1696085" cy="934284"/>
          <wp:effectExtent l="0" t="0" r="571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yecon_Logo_Ma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99" cy="951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5DA6E4" w14:textId="77777777" w:rsidR="00825601" w:rsidRDefault="00825601" w:rsidP="0082560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26AA3"/>
    <w:multiLevelType w:val="multilevel"/>
    <w:tmpl w:val="9DCA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EA187C"/>
    <w:multiLevelType w:val="multilevel"/>
    <w:tmpl w:val="0C5A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640789"/>
    <w:multiLevelType w:val="multilevel"/>
    <w:tmpl w:val="7798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807E6A"/>
    <w:multiLevelType w:val="multilevel"/>
    <w:tmpl w:val="E400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281"/>
    <w:rsid w:val="000201D1"/>
    <w:rsid w:val="00026398"/>
    <w:rsid w:val="00062107"/>
    <w:rsid w:val="00063171"/>
    <w:rsid w:val="0007767E"/>
    <w:rsid w:val="00083D8C"/>
    <w:rsid w:val="00095444"/>
    <w:rsid w:val="000C35E7"/>
    <w:rsid w:val="001013B6"/>
    <w:rsid w:val="001430CE"/>
    <w:rsid w:val="00155D65"/>
    <w:rsid w:val="001811BC"/>
    <w:rsid w:val="00187572"/>
    <w:rsid w:val="001C7D72"/>
    <w:rsid w:val="00221278"/>
    <w:rsid w:val="00237284"/>
    <w:rsid w:val="002A5F84"/>
    <w:rsid w:val="0030507A"/>
    <w:rsid w:val="0033235D"/>
    <w:rsid w:val="00397782"/>
    <w:rsid w:val="00397895"/>
    <w:rsid w:val="003A39CE"/>
    <w:rsid w:val="003A7676"/>
    <w:rsid w:val="003E67DD"/>
    <w:rsid w:val="003E6ABC"/>
    <w:rsid w:val="003F0862"/>
    <w:rsid w:val="00483E71"/>
    <w:rsid w:val="0048408B"/>
    <w:rsid w:val="0049096D"/>
    <w:rsid w:val="004B06FD"/>
    <w:rsid w:val="004E318E"/>
    <w:rsid w:val="004F13D2"/>
    <w:rsid w:val="004F4ABB"/>
    <w:rsid w:val="0053594D"/>
    <w:rsid w:val="00550DEA"/>
    <w:rsid w:val="00586DFC"/>
    <w:rsid w:val="005A6AFB"/>
    <w:rsid w:val="005A7D93"/>
    <w:rsid w:val="005C072C"/>
    <w:rsid w:val="005D5FAB"/>
    <w:rsid w:val="005F47F2"/>
    <w:rsid w:val="00656913"/>
    <w:rsid w:val="00673058"/>
    <w:rsid w:val="00694A0B"/>
    <w:rsid w:val="006A7957"/>
    <w:rsid w:val="006B2281"/>
    <w:rsid w:val="006C16F7"/>
    <w:rsid w:val="006D1AB8"/>
    <w:rsid w:val="006D5ED1"/>
    <w:rsid w:val="0073496F"/>
    <w:rsid w:val="007B2F61"/>
    <w:rsid w:val="007D53E2"/>
    <w:rsid w:val="00800C65"/>
    <w:rsid w:val="008073EF"/>
    <w:rsid w:val="00825601"/>
    <w:rsid w:val="008613C1"/>
    <w:rsid w:val="008B1961"/>
    <w:rsid w:val="008B39A2"/>
    <w:rsid w:val="008C30B2"/>
    <w:rsid w:val="008C7B46"/>
    <w:rsid w:val="008F3A79"/>
    <w:rsid w:val="00930262"/>
    <w:rsid w:val="00947706"/>
    <w:rsid w:val="009804FF"/>
    <w:rsid w:val="009A02B4"/>
    <w:rsid w:val="009C069D"/>
    <w:rsid w:val="009C1B42"/>
    <w:rsid w:val="009F517D"/>
    <w:rsid w:val="00A161CB"/>
    <w:rsid w:val="00A53306"/>
    <w:rsid w:val="00A85800"/>
    <w:rsid w:val="00A96F78"/>
    <w:rsid w:val="00AB6CAA"/>
    <w:rsid w:val="00AB7FB6"/>
    <w:rsid w:val="00B049CA"/>
    <w:rsid w:val="00B26373"/>
    <w:rsid w:val="00B4512A"/>
    <w:rsid w:val="00B55088"/>
    <w:rsid w:val="00BD70E1"/>
    <w:rsid w:val="00BE1932"/>
    <w:rsid w:val="00C278F5"/>
    <w:rsid w:val="00C342FC"/>
    <w:rsid w:val="00C44D9E"/>
    <w:rsid w:val="00C62175"/>
    <w:rsid w:val="00C931D9"/>
    <w:rsid w:val="00C93C53"/>
    <w:rsid w:val="00CC42C5"/>
    <w:rsid w:val="00CF55E8"/>
    <w:rsid w:val="00D12CE6"/>
    <w:rsid w:val="00D210A3"/>
    <w:rsid w:val="00D25A6C"/>
    <w:rsid w:val="00D370F0"/>
    <w:rsid w:val="00D519ED"/>
    <w:rsid w:val="00D83303"/>
    <w:rsid w:val="00DA0E40"/>
    <w:rsid w:val="00DB3935"/>
    <w:rsid w:val="00DC15D9"/>
    <w:rsid w:val="00DD1B60"/>
    <w:rsid w:val="00DD3107"/>
    <w:rsid w:val="00DD5A6E"/>
    <w:rsid w:val="00E02964"/>
    <w:rsid w:val="00E3355F"/>
    <w:rsid w:val="00E42F8F"/>
    <w:rsid w:val="00E501D7"/>
    <w:rsid w:val="00E70A96"/>
    <w:rsid w:val="00E94563"/>
    <w:rsid w:val="00EC7A19"/>
    <w:rsid w:val="00F01903"/>
    <w:rsid w:val="00F2070D"/>
    <w:rsid w:val="00F2287D"/>
    <w:rsid w:val="00F32B12"/>
    <w:rsid w:val="00F644C4"/>
    <w:rsid w:val="00F67549"/>
    <w:rsid w:val="00F956CA"/>
    <w:rsid w:val="00FD6CC9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80321"/>
  <w15:docId w15:val="{09C3E85E-C1A0-4C21-BE99-DE8B51DE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800"/>
  </w:style>
  <w:style w:type="paragraph" w:styleId="Heading1">
    <w:name w:val="heading 1"/>
    <w:basedOn w:val="Normal"/>
    <w:link w:val="Heading1Char"/>
    <w:uiPriority w:val="9"/>
    <w:qFormat/>
    <w:rsid w:val="0082560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601"/>
  </w:style>
  <w:style w:type="paragraph" w:styleId="Footer">
    <w:name w:val="footer"/>
    <w:basedOn w:val="Normal"/>
    <w:link w:val="Footer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601"/>
  </w:style>
  <w:style w:type="character" w:customStyle="1" w:styleId="Heading1Char">
    <w:name w:val="Heading 1 Char"/>
    <w:basedOn w:val="DefaultParagraphFont"/>
    <w:link w:val="Heading1"/>
    <w:uiPriority w:val="9"/>
    <w:rsid w:val="00825601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2560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825601"/>
  </w:style>
  <w:style w:type="character" w:styleId="Strong">
    <w:name w:val="Strong"/>
    <w:basedOn w:val="DefaultParagraphFont"/>
    <w:uiPriority w:val="22"/>
    <w:qFormat/>
    <w:rsid w:val="00825601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8256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D210A3"/>
    <w:rPr>
      <w:rFonts w:eastAsiaTheme="minorEastAsia"/>
      <w:sz w:val="22"/>
      <w:szCs w:val="22"/>
      <w:lang w:eastAsia="zh-CN"/>
    </w:rPr>
  </w:style>
  <w:style w:type="character" w:customStyle="1" w:styleId="zmsearchresult">
    <w:name w:val="zmsearchresult"/>
    <w:basedOn w:val="DefaultParagraphFont"/>
    <w:rsid w:val="006B2281"/>
  </w:style>
  <w:style w:type="character" w:styleId="Hyperlink">
    <w:name w:val="Hyperlink"/>
    <w:basedOn w:val="DefaultParagraphFont"/>
    <w:uiPriority w:val="99"/>
    <w:unhideWhenUsed/>
    <w:rsid w:val="00B263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02B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12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64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72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files.eyecon.com/index.php/s/KkpZncTwzbW01Q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STRICTLY CONFIDENTIAL  WWW.EYECON.COM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74343297AA1419E189F7BF7FEBD07" ma:contentTypeVersion="7" ma:contentTypeDescription="Create a new document." ma:contentTypeScope="" ma:versionID="5c829392aae1331e5517d545b9a5a78b">
  <xsd:schema xmlns:xsd="http://www.w3.org/2001/XMLSchema" xmlns:xs="http://www.w3.org/2001/XMLSchema" xmlns:p="http://schemas.microsoft.com/office/2006/metadata/properties" xmlns:ns2="18942e72-54c0-48c1-94fb-cc4d1b2968c6" xmlns:ns3="549e48ba-90ca-4b89-bcb7-92fd36283afa" targetNamespace="http://schemas.microsoft.com/office/2006/metadata/properties" ma:root="true" ma:fieldsID="1f22f8adc26f2e5cbbda223cd2f64758" ns2:_="" ns3:_="">
    <xsd:import namespace="18942e72-54c0-48c1-94fb-cc4d1b2968c6"/>
    <xsd:import namespace="549e48ba-90ca-4b89-bcb7-92fd36283a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42e72-54c0-48c1-94fb-cc4d1b296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e48ba-90ca-4b89-bcb7-92fd36283a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FFF174-AD0C-40C7-8785-5F90AA68C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42e72-54c0-48c1-94fb-cc4d1b2968c6"/>
    <ds:schemaRef ds:uri="549e48ba-90ca-4b89-bcb7-92fd36283a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40FF1D-99E8-4B12-9AFB-2734D1258B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02590F-B74C-48EC-A67E-02E3C7E8D3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E85C1A9-42D4-4B7F-BB10-9534D8D2C7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strictly confidential</vt:lpstr>
      <vt:lpstr>strictly confidential</vt:lpstr>
    </vt:vector>
  </TitlesOfParts>
  <Company>Eyecon Pty Ltd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strictly confidential</dc:title>
  <dc:creator>Zvi Chazanov</dc:creator>
  <cp:lastModifiedBy>Fabienne Bourgaize</cp:lastModifiedBy>
  <cp:revision>2</cp:revision>
  <dcterms:created xsi:type="dcterms:W3CDTF">2021-06-09T08:21:00Z</dcterms:created>
  <dcterms:modified xsi:type="dcterms:W3CDTF">2021-06-09T08:21:00Z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0x010100EFF74343297AA1419E189F7BF7FEBD07</vt:lpwstr>
  </property>
</Properties>
</file>